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sz w:val="24"/>
          <w:szCs w:val="24"/>
        </w:rPr>
        <w:id w:val="434257869"/>
        <w:docPartObj>
          <w:docPartGallery w:val="Cover Pages"/>
          <w:docPartUnique/>
        </w:docPartObj>
      </w:sdtPr>
      <w:sdtEndPr>
        <w:rPr>
          <w:b/>
        </w:rPr>
      </w:sdtEndPr>
      <w:sdtContent>
        <w:p w:rsidR="00FD7E9C" w:rsidRPr="00733D20" w:rsidRDefault="00FD7E9C" w:rsidP="001F6B78">
          <w:pPr>
            <w:jc w:val="center"/>
            <w:rPr>
              <w:sz w:val="28"/>
              <w:szCs w:val="28"/>
            </w:rPr>
          </w:pPr>
          <w:r w:rsidRPr="00733D20">
            <w:rPr>
              <w:b/>
              <w:sz w:val="28"/>
              <w:szCs w:val="28"/>
            </w:rPr>
            <w:t>Lesson</w:t>
          </w:r>
          <w:r w:rsidR="00B96332">
            <w:rPr>
              <w:b/>
              <w:sz w:val="28"/>
              <w:szCs w:val="28"/>
            </w:rPr>
            <w:t xml:space="preserve"> </w:t>
          </w:r>
          <w:r w:rsidR="00B96332">
            <w:rPr>
              <w:b/>
              <w:i/>
              <w:sz w:val="28"/>
              <w:szCs w:val="28"/>
            </w:rPr>
            <w:t>n</w:t>
          </w:r>
          <w:r w:rsidR="00B96332">
            <w:rPr>
              <w:b/>
              <w:sz w:val="28"/>
              <w:szCs w:val="28"/>
            </w:rPr>
            <w:t xml:space="preserve"> + </w:t>
          </w:r>
          <w:r w:rsidR="00611271">
            <w:rPr>
              <w:b/>
              <w:sz w:val="28"/>
              <w:szCs w:val="28"/>
            </w:rPr>
            <w:t>3</w:t>
          </w:r>
          <w:r w:rsidRPr="00733D20">
            <w:rPr>
              <w:b/>
              <w:sz w:val="28"/>
              <w:szCs w:val="28"/>
            </w:rPr>
            <w:t>:</w:t>
          </w:r>
          <w:r w:rsidRPr="00733D20">
            <w:rPr>
              <w:sz w:val="28"/>
              <w:szCs w:val="28"/>
            </w:rPr>
            <w:t xml:space="preserve"> </w:t>
          </w:r>
          <w:r w:rsidR="005E2782">
            <w:rPr>
              <w:sz w:val="28"/>
              <w:szCs w:val="28"/>
            </w:rPr>
            <w:t>power generation</w:t>
          </w:r>
        </w:p>
        <w:tbl>
          <w:tblPr>
            <w:tblStyle w:val="TableGrid"/>
            <w:tblW w:w="9350" w:type="dxa"/>
            <w:tblLook w:val="04A0"/>
          </w:tblPr>
          <w:tblGrid>
            <w:gridCol w:w="2547"/>
            <w:gridCol w:w="1984"/>
            <w:gridCol w:w="1560"/>
            <w:gridCol w:w="3259"/>
          </w:tblGrid>
          <w:tr w:rsidR="00FD7E9C">
            <w:tc>
              <w:tcPr>
                <w:tcW w:w="2547" w:type="dxa"/>
                <w:shd w:val="clear" w:color="auto" w:fill="A8D08D" w:themeFill="accent6" w:themeFillTint="99"/>
              </w:tcPr>
              <w:p w:rsidR="00FD7E9C" w:rsidRDefault="00FD7E9C" w:rsidP="00A64297">
                <w:r w:rsidRPr="00AA33BC">
                  <w:rPr>
                    <w:b/>
                  </w:rPr>
                  <w:t>Date:</w:t>
                </w:r>
                <w:r>
                  <w:t xml:space="preserve"> </w:t>
                </w:r>
              </w:p>
            </w:tc>
            <w:tc>
              <w:tcPr>
                <w:tcW w:w="1984" w:type="dxa"/>
                <w:shd w:val="clear" w:color="auto" w:fill="A8D08D" w:themeFill="accent6" w:themeFillTint="99"/>
              </w:tcPr>
              <w:p w:rsidR="00FD7E9C" w:rsidRDefault="00FD7E9C" w:rsidP="00A64297">
                <w:r w:rsidRPr="00AA33BC">
                  <w:rPr>
                    <w:b/>
                  </w:rPr>
                  <w:t>Course:</w:t>
                </w:r>
                <w:r>
                  <w:t xml:space="preserve"> </w:t>
                </w:r>
                <w:r w:rsidR="00073167">
                  <w:t>SPH3U</w:t>
                </w:r>
              </w:p>
            </w:tc>
            <w:tc>
              <w:tcPr>
                <w:tcW w:w="4819" w:type="dxa"/>
                <w:gridSpan w:val="2"/>
                <w:shd w:val="clear" w:color="auto" w:fill="A8D08D" w:themeFill="accent6" w:themeFillTint="99"/>
              </w:tcPr>
              <w:p w:rsidR="00FD7E9C" w:rsidRDefault="00FD7E9C" w:rsidP="00B96332">
                <w:r w:rsidRPr="00AA33BC">
                  <w:rPr>
                    <w:b/>
                  </w:rPr>
                  <w:t>Unit:</w:t>
                </w:r>
                <w:r w:rsidR="00073167">
                  <w:rPr>
                    <w:b/>
                  </w:rPr>
                  <w:t xml:space="preserve"> </w:t>
                </w:r>
                <w:r w:rsidR="00B96332">
                  <w:t>Electricity and Magnetism</w:t>
                </w:r>
                <w:r>
                  <w:t xml:space="preserve">  </w:t>
                </w:r>
              </w:p>
            </w:tc>
          </w:tr>
          <w:tr w:rsidR="00FD7E9C">
            <w:trPr>
              <w:trHeight w:val="907"/>
            </w:trPr>
            <w:tc>
              <w:tcPr>
                <w:tcW w:w="9350" w:type="dxa"/>
                <w:gridSpan w:val="4"/>
              </w:tcPr>
              <w:p w:rsidR="00FD7E9C" w:rsidRPr="00AA33BC" w:rsidRDefault="00FD7E9C" w:rsidP="00B96332">
                <w:pPr>
                  <w:rPr>
                    <w:b/>
                  </w:rPr>
                </w:pPr>
                <w:r w:rsidRPr="00AA33BC">
                  <w:rPr>
                    <w:b/>
                  </w:rPr>
                  <w:t>Overall Expectations:</w:t>
                </w:r>
              </w:p>
              <w:p w:rsidR="00FD7E9C" w:rsidRDefault="005E2782" w:rsidP="002F3B67">
                <w:r>
                  <w:t>Understand that the while a motor turns electricity into mechanical energy, the opposite is true.  Understanding implications for power generation.</w:t>
                </w:r>
              </w:p>
            </w:tc>
          </w:tr>
          <w:tr w:rsidR="00FD7E9C">
            <w:trPr>
              <w:trHeight w:val="1984"/>
            </w:trPr>
            <w:tc>
              <w:tcPr>
                <w:tcW w:w="9350" w:type="dxa"/>
                <w:gridSpan w:val="4"/>
              </w:tcPr>
              <w:p w:rsidR="00FD7E9C" w:rsidRPr="00AA33BC" w:rsidRDefault="00FD7E9C" w:rsidP="00B96332">
                <w:pPr>
                  <w:rPr>
                    <w:b/>
                  </w:rPr>
                </w:pPr>
                <w:r w:rsidRPr="00AA33BC">
                  <w:rPr>
                    <w:b/>
                  </w:rPr>
                  <w:t>Specific Expectations:</w:t>
                </w:r>
              </w:p>
              <w:p w:rsidR="00114D4D" w:rsidRDefault="0052357E" w:rsidP="0052357E">
                <w:pPr>
                  <w:widowControl w:val="0"/>
                  <w:autoSpaceDE w:val="0"/>
                  <w:autoSpaceDN w:val="0"/>
                  <w:adjustRightInd w:val="0"/>
                  <w:spacing w:after="120"/>
                  <w:rPr>
                    <w:rFonts w:ascii="Times New Roman" w:hAnsi="Times New Roman" w:cs="Times New Roman"/>
                    <w:sz w:val="19"/>
                    <w:szCs w:val="19"/>
                    <w:lang w:val="en-US"/>
                  </w:rPr>
                </w:pPr>
                <w:r>
                  <w:rPr>
                    <w:rFonts w:ascii="Times New Roman" w:hAnsi="Times New Roman" w:cs="Times New Roman"/>
                    <w:sz w:val="19"/>
                    <w:szCs w:val="19"/>
                    <w:lang w:val="en-US"/>
                  </w:rPr>
                  <w:t xml:space="preserve">F1.2 </w:t>
                </w:r>
                <w:r>
                  <w:rPr>
                    <w:rFonts w:ascii="A¥®ˇøæ…—" w:hAnsi="A¥®ˇøæ…—" w:cs="A¥®ˇøæ…—"/>
                    <w:sz w:val="19"/>
                    <w:szCs w:val="19"/>
                    <w:lang w:val="en-US"/>
                  </w:rPr>
                  <w:t xml:space="preserve">analyse the efficiency and the environmental </w:t>
                </w:r>
                <w:r>
                  <w:rPr>
                    <w:rFonts w:ascii="Times New Roman" w:hAnsi="Times New Roman" w:cs="Times New Roman"/>
                    <w:sz w:val="19"/>
                    <w:szCs w:val="19"/>
                    <w:lang w:val="en-US"/>
                  </w:rPr>
                  <w:t>impact of one type of electrical energy production (e.g., from hydroelectric, fossil fuel–burning, wind, solar, geothermal, or nuclear sources), and propose ways to improve the sustainability of electrical energy production</w:t>
                </w:r>
              </w:p>
              <w:p w:rsidR="00056AAE" w:rsidRPr="00056AAE" w:rsidRDefault="00114D4D" w:rsidP="00056AAE">
                <w:pPr>
                  <w:widowControl w:val="0"/>
                  <w:autoSpaceDE w:val="0"/>
                  <w:autoSpaceDN w:val="0"/>
                  <w:adjustRightInd w:val="0"/>
                  <w:spacing w:after="120"/>
                  <w:rPr>
                    <w:rFonts w:ascii="Times New Roman" w:hAnsi="Times New Roman" w:cs="Times New Roman"/>
                    <w:sz w:val="19"/>
                    <w:szCs w:val="19"/>
                    <w:lang w:val="en-US"/>
                  </w:rPr>
                </w:pPr>
                <w:r>
                  <w:rPr>
                    <w:rFonts w:ascii="Times New Roman" w:hAnsi="Times New Roman" w:cs="Times New Roman"/>
                    <w:sz w:val="19"/>
                    <w:szCs w:val="19"/>
                    <w:lang w:val="en-US"/>
                  </w:rPr>
                  <w:t>F3.5 describe the production and interaction of</w:t>
                </w:r>
                <w:r w:rsidR="00056AAE">
                  <w:rPr>
                    <w:rFonts w:ascii="Times New Roman" w:hAnsi="Times New Roman" w:cs="Times New Roman"/>
                    <w:sz w:val="19"/>
                    <w:szCs w:val="19"/>
                    <w:lang w:val="en-US"/>
                  </w:rPr>
                  <w:t xml:space="preserve"> </w:t>
                </w:r>
                <w:r>
                  <w:rPr>
                    <w:rFonts w:ascii="Times New Roman" w:hAnsi="Times New Roman" w:cs="Times New Roman"/>
                    <w:sz w:val="19"/>
                    <w:szCs w:val="19"/>
                    <w:lang w:val="en-US"/>
                  </w:rPr>
                  <w:t>magnetic fields, using diagrams and the</w:t>
                </w:r>
                <w:r w:rsidR="00056AAE">
                  <w:rPr>
                    <w:rFonts w:ascii="Times New Roman" w:hAnsi="Times New Roman" w:cs="Times New Roman"/>
                    <w:sz w:val="19"/>
                    <w:szCs w:val="19"/>
                    <w:lang w:val="en-US"/>
                  </w:rPr>
                  <w:t xml:space="preserve"> </w:t>
                </w:r>
                <w:r>
                  <w:rPr>
                    <w:rFonts w:ascii="Times New Roman" w:hAnsi="Times New Roman" w:cs="Times New Roman"/>
                    <w:sz w:val="19"/>
                    <w:szCs w:val="19"/>
                    <w:lang w:val="en-US"/>
                  </w:rPr>
                  <w:t>principles of electromagnetism (e.g., Oersted’s</w:t>
                </w:r>
                <w:r w:rsidR="00056AAE">
                  <w:rPr>
                    <w:rFonts w:ascii="Times New Roman" w:hAnsi="Times New Roman" w:cs="Times New Roman"/>
                    <w:sz w:val="19"/>
                    <w:szCs w:val="19"/>
                    <w:lang w:val="en-US"/>
                  </w:rPr>
                  <w:t xml:space="preserve"> </w:t>
                </w:r>
                <w:r>
                  <w:rPr>
                    <w:rFonts w:ascii="Times New Roman" w:hAnsi="Times New Roman" w:cs="Times New Roman"/>
                    <w:sz w:val="19"/>
                    <w:szCs w:val="19"/>
                    <w:lang w:val="en-US"/>
                  </w:rPr>
                  <w:t>principle, the motor principle, Faraday’s law,</w:t>
                </w:r>
                <w:r w:rsidR="00056AAE">
                  <w:rPr>
                    <w:rFonts w:ascii="Times New Roman" w:hAnsi="Times New Roman" w:cs="Times New Roman"/>
                    <w:sz w:val="19"/>
                    <w:szCs w:val="19"/>
                    <w:lang w:val="en-US"/>
                  </w:rPr>
                  <w:t xml:space="preserve"> </w:t>
                </w:r>
                <w:r>
                  <w:rPr>
                    <w:rFonts w:ascii="Times New Roman" w:hAnsi="Times New Roman" w:cs="Times New Roman"/>
                    <w:sz w:val="19"/>
                    <w:szCs w:val="19"/>
                    <w:lang w:val="en-US"/>
                  </w:rPr>
                  <w:t>Lenz’s law)</w:t>
                </w:r>
                <w:r w:rsidR="00056AAE">
                  <w:rPr>
                    <w:rFonts w:ascii="Times New Roman" w:hAnsi="Times New Roman" w:cs="Times New Roman"/>
                    <w:sz w:val="19"/>
                    <w:szCs w:val="19"/>
                    <w:lang w:val="en-US"/>
                  </w:rPr>
                  <w:t xml:space="preserve"> </w:t>
                </w:r>
                <w:r>
                  <w:rPr>
                    <w:rFonts w:ascii="Times New Roman" w:hAnsi="Times New Roman" w:cs="Times New Roman"/>
                    <w:sz w:val="19"/>
                    <w:szCs w:val="19"/>
                    <w:lang w:val="en-US"/>
                  </w:rPr>
                  <w:t>explain the operation of an electric motor</w:t>
                </w:r>
                <w:r w:rsidR="00056AAE">
                  <w:rPr>
                    <w:rFonts w:ascii="Times New Roman" w:hAnsi="Times New Roman" w:cs="Times New Roman"/>
                    <w:sz w:val="19"/>
                    <w:szCs w:val="19"/>
                    <w:lang w:val="en-US"/>
                  </w:rPr>
                  <w:t xml:space="preserve"> </w:t>
                </w:r>
                <w:r>
                  <w:rPr>
                    <w:rFonts w:ascii="Times New Roman" w:hAnsi="Times New Roman" w:cs="Times New Roman"/>
                    <w:sz w:val="19"/>
                    <w:szCs w:val="19"/>
                    <w:lang w:val="en-US"/>
                  </w:rPr>
                  <w:t>and a generator, including the roles of their</w:t>
                </w:r>
                <w:r w:rsidR="002F3B67">
                  <w:t xml:space="preserve"> </w:t>
                </w:r>
              </w:p>
              <w:p w:rsidR="00FD7E9C" w:rsidRPr="00056AAE" w:rsidRDefault="00056AAE" w:rsidP="00056AAE">
                <w:pPr>
                  <w:widowControl w:val="0"/>
                  <w:autoSpaceDE w:val="0"/>
                  <w:autoSpaceDN w:val="0"/>
                  <w:adjustRightInd w:val="0"/>
                  <w:spacing w:after="120"/>
                  <w:rPr>
                    <w:rFonts w:ascii="Times New Roman" w:hAnsi="Times New Roman" w:cs="Times New Roman"/>
                    <w:sz w:val="19"/>
                    <w:szCs w:val="19"/>
                    <w:lang w:val="en-US"/>
                  </w:rPr>
                </w:pPr>
                <w:r>
                  <w:rPr>
                    <w:rFonts w:ascii="Times New Roman" w:hAnsi="Times New Roman" w:cs="Times New Roman"/>
                    <w:sz w:val="19"/>
                    <w:szCs w:val="19"/>
                    <w:lang w:val="en-US"/>
                  </w:rPr>
                  <w:t>F3.6 explain the operation of an electric motor and a generator, including the roles of their respective components</w:t>
                </w:r>
              </w:p>
            </w:tc>
          </w:tr>
          <w:tr w:rsidR="00FD7E9C">
            <w:tc>
              <w:tcPr>
                <w:tcW w:w="9350" w:type="dxa"/>
                <w:gridSpan w:val="4"/>
                <w:shd w:val="clear" w:color="auto" w:fill="A8D08D" w:themeFill="accent6" w:themeFillTint="99"/>
                <w:vAlign w:val="center"/>
              </w:tcPr>
              <w:p w:rsidR="00FD7E9C" w:rsidRPr="00AA33BC" w:rsidRDefault="00FD7E9C" w:rsidP="00056AAE">
                <w:pPr>
                  <w:rPr>
                    <w:b/>
                  </w:rPr>
                </w:pPr>
                <w:r w:rsidRPr="00AA33BC">
                  <w:rPr>
                    <w:b/>
                  </w:rPr>
                  <w:t>Lesson Outline</w:t>
                </w:r>
              </w:p>
            </w:tc>
          </w:tr>
          <w:tr w:rsidR="00FD7E9C">
            <w:trPr>
              <w:trHeight w:val="5669"/>
            </w:trPr>
            <w:tc>
              <w:tcPr>
                <w:tcW w:w="6091" w:type="dxa"/>
                <w:gridSpan w:val="3"/>
              </w:tcPr>
              <w:p w:rsidR="00FD7E9C" w:rsidRDefault="00073167" w:rsidP="00B96332">
                <w:pPr>
                  <w:rPr>
                    <w:b/>
                  </w:rPr>
                </w:pPr>
                <w:r>
                  <w:rPr>
                    <w:b/>
                  </w:rPr>
                  <w:t xml:space="preserve">Minds On: </w:t>
                </w:r>
              </w:p>
              <w:p w:rsidR="00073167" w:rsidRPr="002F3B67" w:rsidRDefault="00900E18" w:rsidP="00B96332">
                <w:r>
                  <w:t xml:space="preserve">Ask students to think about ways in which electricity affects our lives.  What are the benefits?  Where does the power come from?  How does it get to </w:t>
                </w:r>
                <w:r w:rsidR="00AB200B">
                  <w:t>us?  What happens if the electricity supply goes out?   How has this changed over time?</w:t>
                </w:r>
              </w:p>
              <w:p w:rsidR="00073167" w:rsidRPr="00AA33BC" w:rsidRDefault="00073167" w:rsidP="00B96332">
                <w:pPr>
                  <w:rPr>
                    <w:b/>
                  </w:rPr>
                </w:pPr>
              </w:p>
              <w:p w:rsidR="00FD7E9C" w:rsidRDefault="00900E18" w:rsidP="00B96332">
                <w:pPr>
                  <w:rPr>
                    <w:b/>
                  </w:rPr>
                </w:pPr>
                <w:r>
                  <w:rPr>
                    <w:b/>
                  </w:rPr>
                  <w:t>Short lab</w:t>
                </w:r>
                <w:r w:rsidR="002F3B67">
                  <w:rPr>
                    <w:b/>
                  </w:rPr>
                  <w:t xml:space="preserve">: </w:t>
                </w:r>
              </w:p>
              <w:p w:rsidR="002F3B67" w:rsidRDefault="002F3B67" w:rsidP="00B96332">
                <w:pPr>
                  <w:rPr>
                    <w:b/>
                  </w:rPr>
                </w:pPr>
              </w:p>
              <w:p w:rsidR="00900E18" w:rsidRDefault="00900E18" w:rsidP="00B96332">
                <w:r>
                  <w:t>hand out small electric motors and volt meters, and power supply.  First, ask them to run the motor with the battery.  Then ask them to connect the motor to the volt meter, and turn the motor.  What happens?  How much voltage can you create?</w:t>
                </w:r>
              </w:p>
              <w:p w:rsidR="00900E18" w:rsidRDefault="00900E18" w:rsidP="00B96332"/>
              <w:p w:rsidR="00900E18" w:rsidRDefault="00AB200B" w:rsidP="00B96332">
                <w:r>
                  <w:rPr>
                    <w:b/>
                  </w:rPr>
                  <w:t>Project</w:t>
                </w:r>
                <w:r w:rsidR="00900E18">
                  <w:t>:</w:t>
                </w:r>
              </w:p>
              <w:p w:rsidR="00900E18" w:rsidRDefault="00900E18" w:rsidP="00B96332"/>
              <w:p w:rsidR="00900E18" w:rsidRPr="002F3B67" w:rsidRDefault="00900E18" w:rsidP="00900E18">
                <w:r>
                  <w:t xml:space="preserve">Ask students to think about what they’ve heard about ways electricity is generated, and what issues they’ve heard associated with each (coal-fired, hydro, nuclear, wind farms, etc.).  Break class into small groups and </w:t>
                </w:r>
                <w:r w:rsidR="00AB200B">
                  <w:t>let each pick a different</w:t>
                </w:r>
                <w:r>
                  <w:t xml:space="preserve"> one of these areas.  </w:t>
                </w:r>
                <w:r w:rsidR="00AB200B">
                  <w:t>Using their chrome books, ask each group to research the impact on the environment, benefits to society, and how these factors change in different places in the world</w:t>
                </w:r>
                <w:r>
                  <w:t>.</w:t>
                </w:r>
              </w:p>
              <w:p w:rsidR="00900E18" w:rsidRDefault="00900E18" w:rsidP="00B96332"/>
              <w:p w:rsidR="00F7161D" w:rsidRDefault="00AB200B" w:rsidP="00B96332">
                <w:r>
                  <w:t>Assign presentation to be completed, and presented in a day or two.</w:t>
                </w:r>
              </w:p>
              <w:p w:rsidR="00073167" w:rsidRPr="00F7161D" w:rsidRDefault="00073167" w:rsidP="00B96332"/>
              <w:p w:rsidR="00926896" w:rsidRDefault="00073167" w:rsidP="00B96332">
                <w:pPr>
                  <w:rPr>
                    <w:b/>
                  </w:rPr>
                </w:pPr>
                <w:r>
                  <w:rPr>
                    <w:b/>
                  </w:rPr>
                  <w:t>Consolidation</w:t>
                </w:r>
              </w:p>
              <w:p w:rsidR="00FD7E9C" w:rsidRDefault="00AB200B" w:rsidP="00F7161D">
                <w:r>
                  <w:t>What was life like 100 years ago?  Ask the class, and discuss devices that we use now, and what people did before.  How would we have to do to adapt our houses if we had to do without electricity?</w:t>
                </w:r>
              </w:p>
            </w:tc>
            <w:tc>
              <w:tcPr>
                <w:tcW w:w="3259" w:type="dxa"/>
              </w:tcPr>
              <w:p w:rsidR="00FD7E9C" w:rsidRDefault="00FD7E9C" w:rsidP="00B96332">
                <w:pPr>
                  <w:rPr>
                    <w:b/>
                  </w:rPr>
                </w:pPr>
                <w:r w:rsidRPr="00AA33BC">
                  <w:rPr>
                    <w:b/>
                  </w:rPr>
                  <w:t>Materials/Handouts</w:t>
                </w:r>
              </w:p>
              <w:p w:rsidR="00AB200B" w:rsidRPr="00AB200B" w:rsidRDefault="00AB200B" w:rsidP="00073167">
                <w:pPr>
                  <w:pStyle w:val="ListParagraph"/>
                  <w:numPr>
                    <w:ilvl w:val="0"/>
                    <w:numId w:val="35"/>
                  </w:numPr>
                  <w:rPr>
                    <w:b/>
                  </w:rPr>
                </w:pPr>
                <w:r>
                  <w:t>small electric motors</w:t>
                </w:r>
              </w:p>
              <w:p w:rsidR="00AB200B" w:rsidRPr="00AB200B" w:rsidRDefault="00AB200B" w:rsidP="00073167">
                <w:pPr>
                  <w:pStyle w:val="ListParagraph"/>
                  <w:numPr>
                    <w:ilvl w:val="0"/>
                    <w:numId w:val="35"/>
                  </w:numPr>
                  <w:rPr>
                    <w:b/>
                  </w:rPr>
                </w:pPr>
                <w:r>
                  <w:t>battery/power supply</w:t>
                </w:r>
              </w:p>
              <w:p w:rsidR="00AB200B" w:rsidRPr="00AB200B" w:rsidRDefault="00AB200B" w:rsidP="00073167">
                <w:pPr>
                  <w:pStyle w:val="ListParagraph"/>
                  <w:numPr>
                    <w:ilvl w:val="0"/>
                    <w:numId w:val="35"/>
                  </w:numPr>
                  <w:rPr>
                    <w:b/>
                  </w:rPr>
                </w:pPr>
                <w:r>
                  <w:t>multi-meters</w:t>
                </w:r>
              </w:p>
              <w:p w:rsidR="00926896" w:rsidRDefault="00926896" w:rsidP="00926896"/>
              <w:p w:rsidR="00C4742B" w:rsidRDefault="00926896" w:rsidP="00926896">
                <w:pPr>
                  <w:rPr>
                    <w:b/>
                  </w:rPr>
                </w:pPr>
                <w:r w:rsidRPr="00AD22EE">
                  <w:rPr>
                    <w:b/>
                  </w:rPr>
                  <w:t>Modifications/</w:t>
                </w:r>
                <w:r w:rsidR="00C4742B" w:rsidRPr="00AD22EE">
                  <w:rPr>
                    <w:b/>
                  </w:rPr>
                  <w:t>Accommodations</w:t>
                </w:r>
              </w:p>
              <w:p w:rsidR="00AB200B" w:rsidRPr="00AB200B" w:rsidRDefault="00AB200B" w:rsidP="00073167">
                <w:pPr>
                  <w:pStyle w:val="ListParagraph"/>
                  <w:numPr>
                    <w:ilvl w:val="0"/>
                    <w:numId w:val="35"/>
                  </w:numPr>
                  <w:rPr>
                    <w:b/>
                  </w:rPr>
                </w:pPr>
                <w:r>
                  <w:t>Students without good mechanical dexterity could be grouped with others.</w:t>
                </w:r>
              </w:p>
              <w:p w:rsidR="00073167" w:rsidRPr="00073167" w:rsidRDefault="00AB200B" w:rsidP="00073167">
                <w:pPr>
                  <w:pStyle w:val="ListParagraph"/>
                  <w:numPr>
                    <w:ilvl w:val="0"/>
                    <w:numId w:val="35"/>
                  </w:numPr>
                  <w:rPr>
                    <w:b/>
                  </w:rPr>
                </w:pPr>
                <w:r>
                  <w:t>Expectations around project could be changed—for example written project if students too anxious to do presentation</w:t>
                </w:r>
              </w:p>
              <w:p w:rsidR="00C4742B" w:rsidRDefault="00C4742B" w:rsidP="00A64297"/>
            </w:tc>
          </w:tr>
          <w:tr w:rsidR="00FD7E9C">
            <w:tc>
              <w:tcPr>
                <w:tcW w:w="9350" w:type="dxa"/>
                <w:gridSpan w:val="4"/>
                <w:shd w:val="clear" w:color="auto" w:fill="A8D08D" w:themeFill="accent6" w:themeFillTint="99"/>
                <w:vAlign w:val="center"/>
              </w:tcPr>
              <w:p w:rsidR="00FD7E9C" w:rsidRPr="00AA33BC" w:rsidRDefault="00FD7E9C" w:rsidP="00B96332">
                <w:pPr>
                  <w:jc w:val="center"/>
                  <w:rPr>
                    <w:b/>
                  </w:rPr>
                </w:pPr>
                <w:r w:rsidRPr="00AA33BC">
                  <w:rPr>
                    <w:b/>
                  </w:rPr>
                  <w:t>Reflection</w:t>
                </w:r>
              </w:p>
            </w:tc>
          </w:tr>
          <w:tr w:rsidR="00FD7E9C">
            <w:trPr>
              <w:trHeight w:val="1613"/>
            </w:trPr>
            <w:tc>
              <w:tcPr>
                <w:tcW w:w="9350" w:type="dxa"/>
                <w:gridSpan w:val="4"/>
              </w:tcPr>
              <w:p w:rsidR="00FD7E9C" w:rsidRDefault="00FD7E9C" w:rsidP="00B96332">
                <w:r>
                  <w:t>What went well</w:t>
                </w:r>
                <w:r w:rsidR="00A64297">
                  <w:t xml:space="preserve"> and what needs improvement</w:t>
                </w:r>
                <w:r>
                  <w:t>:</w:t>
                </w:r>
              </w:p>
              <w:p w:rsidR="00FD7E9C" w:rsidRDefault="00FD7E9C" w:rsidP="00B96332"/>
              <w:p w:rsidR="00FD7E9C" w:rsidRDefault="00FD7E9C" w:rsidP="00B96332"/>
              <w:p w:rsidR="00FD7E9C" w:rsidRDefault="00FD7E9C" w:rsidP="00B96332"/>
              <w:p w:rsidR="00FD7E9C" w:rsidRDefault="00FD7E9C" w:rsidP="00B96332"/>
            </w:tc>
          </w:tr>
        </w:tbl>
        <w:p w:rsidR="001F6B78" w:rsidRDefault="00FD7E9C" w:rsidP="002F3B67">
          <w:pPr>
            <w:rPr>
              <w:b/>
              <w:sz w:val="24"/>
              <w:szCs w:val="24"/>
            </w:rPr>
          </w:pPr>
          <w:r w:rsidRPr="00AA33BC">
            <w:rPr>
              <w:b/>
            </w:rPr>
            <w:t xml:space="preserve">Additional Comments: </w:t>
          </w:r>
        </w:p>
      </w:sdtContent>
      <w:bookmarkStart w:id="0" w:name="_GoBack" w:displacedByCustomXml="next"/>
      <w:bookmarkEnd w:id="0" w:displacedByCustomXml="next"/>
    </w:sdt>
    <w:sectPr w:rsidR="001F6B78" w:rsidSect="00821E79">
      <w:pgSz w:w="12240" w:h="15840"/>
      <w:pgMar w:top="1440" w:right="1440" w:bottom="1440" w:left="1440" w:gutter="0"/>
      <w:pgNumType w:start="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00B" w:rsidRDefault="00AB200B" w:rsidP="00821E79">
      <w:pPr>
        <w:spacing w:after="0" w:line="240" w:lineRule="auto"/>
      </w:pPr>
      <w:r>
        <w:separator/>
      </w:r>
    </w:p>
  </w:endnote>
  <w:endnote w:type="continuationSeparator" w:id="0">
    <w:p w:rsidR="00AB200B" w:rsidRDefault="00AB200B" w:rsidP="00821E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ˇøæ…—">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00B" w:rsidRDefault="00AB200B" w:rsidP="00821E79">
      <w:pPr>
        <w:spacing w:after="0" w:line="240" w:lineRule="auto"/>
      </w:pPr>
      <w:r>
        <w:separator/>
      </w:r>
    </w:p>
  </w:footnote>
  <w:footnote w:type="continuationSeparator" w:id="0">
    <w:p w:rsidR="00AB200B" w:rsidRDefault="00AB200B" w:rsidP="00821E79">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7E51"/>
    <w:multiLevelType w:val="hybridMultilevel"/>
    <w:tmpl w:val="3798166E"/>
    <w:lvl w:ilvl="0" w:tplc="09EAC608">
      <w:start w:val="1"/>
      <w:numFmt w:val="lowerLetter"/>
      <w:lvlText w:val="%1)"/>
      <w:lvlJc w:val="left"/>
      <w:pPr>
        <w:ind w:left="720" w:hanging="360"/>
      </w:pPr>
      <w:rPr>
        <w:rFonts w:asciiTheme="minorHAnsi" w:eastAsiaTheme="minorHAnsi" w:hAnsiTheme="minorHAnsi" w:cstheme="minorBidi"/>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31B42AA"/>
    <w:multiLevelType w:val="hybridMultilevel"/>
    <w:tmpl w:val="73B0B1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3771220"/>
    <w:multiLevelType w:val="hybridMultilevel"/>
    <w:tmpl w:val="338AB05A"/>
    <w:lvl w:ilvl="0" w:tplc="791A7EEE">
      <w:start w:val="1"/>
      <w:numFmt w:val="bullet"/>
      <w:lvlText w:val=""/>
      <w:lvlJc w:val="left"/>
      <w:pPr>
        <w:ind w:left="72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422E0"/>
    <w:multiLevelType w:val="multilevel"/>
    <w:tmpl w:val="58AAE726"/>
    <w:lvl w:ilvl="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5A2010"/>
    <w:multiLevelType w:val="hybridMultilevel"/>
    <w:tmpl w:val="91DC1DDA"/>
    <w:lvl w:ilvl="0" w:tplc="49387E16">
      <w:start w:val="50"/>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089C0AB5"/>
    <w:multiLevelType w:val="hybridMultilevel"/>
    <w:tmpl w:val="C2189E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08B11624"/>
    <w:multiLevelType w:val="hybridMultilevel"/>
    <w:tmpl w:val="6750D8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5EC38E2"/>
    <w:multiLevelType w:val="hybridMultilevel"/>
    <w:tmpl w:val="40D6C47A"/>
    <w:lvl w:ilvl="0" w:tplc="6922AE2C">
      <w:start w:val="2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7FE15B9"/>
    <w:multiLevelType w:val="hybridMultilevel"/>
    <w:tmpl w:val="9E00FF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6F485C"/>
    <w:multiLevelType w:val="hybridMultilevel"/>
    <w:tmpl w:val="64FC9C34"/>
    <w:lvl w:ilvl="0" w:tplc="7040A21A">
      <w:start w:val="5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EB25A27"/>
    <w:multiLevelType w:val="hybridMultilevel"/>
    <w:tmpl w:val="8CD0A3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016143B"/>
    <w:multiLevelType w:val="hybridMultilevel"/>
    <w:tmpl w:val="40B023D0"/>
    <w:lvl w:ilvl="0" w:tplc="63F63A8A">
      <w:start w:val="1"/>
      <w:numFmt w:val="decimal"/>
      <w:lvlText w:val="%1."/>
      <w:lvlJc w:val="left"/>
      <w:pPr>
        <w:ind w:left="454" w:hanging="454"/>
      </w:pPr>
      <w:rPr>
        <w:rFonts w:hint="default"/>
      </w:rPr>
    </w:lvl>
    <w:lvl w:ilvl="1" w:tplc="3850E182">
      <w:start w:val="30"/>
      <w:numFmt w:val="decimal"/>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5E759BE"/>
    <w:multiLevelType w:val="hybridMultilevel"/>
    <w:tmpl w:val="F9DAAAFC"/>
    <w:lvl w:ilvl="0" w:tplc="21762962">
      <w:start w:val="1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7BB7927"/>
    <w:multiLevelType w:val="multilevel"/>
    <w:tmpl w:val="59BAC7EC"/>
    <w:lvl w:ilvl="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8393EDC"/>
    <w:multiLevelType w:val="hybridMultilevel"/>
    <w:tmpl w:val="8850F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8C24DB2"/>
    <w:multiLevelType w:val="hybridMultilevel"/>
    <w:tmpl w:val="EAFED8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0710E1A"/>
    <w:multiLevelType w:val="hybridMultilevel"/>
    <w:tmpl w:val="396893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30DD5C4B"/>
    <w:multiLevelType w:val="hybridMultilevel"/>
    <w:tmpl w:val="E75447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1E1320D"/>
    <w:multiLevelType w:val="hybridMultilevel"/>
    <w:tmpl w:val="580ACA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35B810B0"/>
    <w:multiLevelType w:val="multilevel"/>
    <w:tmpl w:val="E81294CC"/>
    <w:lvl w:ilvl="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C902125"/>
    <w:multiLevelType w:val="hybridMultilevel"/>
    <w:tmpl w:val="56F2F5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F740688"/>
    <w:multiLevelType w:val="multilevel"/>
    <w:tmpl w:val="5E36ADFE"/>
    <w:lvl w:ilvl="0">
      <w:start w:val="10"/>
      <w:numFmt w:val="decimal"/>
      <w:lvlText w:val="%1"/>
      <w:lvlJc w:val="left"/>
      <w:pPr>
        <w:ind w:left="495" w:hanging="495"/>
      </w:pPr>
      <w:rPr>
        <w:rFonts w:hint="default"/>
      </w:rPr>
    </w:lvl>
    <w:lvl w:ilvl="1">
      <w:start w:val="20"/>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1551093"/>
    <w:multiLevelType w:val="hybridMultilevel"/>
    <w:tmpl w:val="0E2E49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506E4A40"/>
    <w:multiLevelType w:val="hybridMultilevel"/>
    <w:tmpl w:val="41862DA6"/>
    <w:lvl w:ilvl="0" w:tplc="0A3285B0">
      <w:start w:val="1"/>
      <w:numFmt w:val="bullet"/>
      <w:lvlText w:val=""/>
      <w:lvlJc w:val="left"/>
      <w:pPr>
        <w:ind w:left="284" w:hanging="284"/>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6E60A75"/>
    <w:multiLevelType w:val="hybridMultilevel"/>
    <w:tmpl w:val="9B545F4E"/>
    <w:lvl w:ilvl="0" w:tplc="0A3285B0">
      <w:start w:val="1"/>
      <w:numFmt w:val="bullet"/>
      <w:lvlText w:val=""/>
      <w:lvlJc w:val="left"/>
      <w:pPr>
        <w:ind w:left="284" w:hanging="284"/>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BAD356D"/>
    <w:multiLevelType w:val="hybridMultilevel"/>
    <w:tmpl w:val="BE4A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1A1721"/>
    <w:multiLevelType w:val="hybridMultilevel"/>
    <w:tmpl w:val="859AD8D4"/>
    <w:lvl w:ilvl="0" w:tplc="06FAF52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FC64D7"/>
    <w:multiLevelType w:val="hybridMultilevel"/>
    <w:tmpl w:val="B2F63F6E"/>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Symbol"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Symbol"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Symbol" w:hint="default"/>
      </w:rPr>
    </w:lvl>
    <w:lvl w:ilvl="8" w:tplc="10090005" w:tentative="1">
      <w:start w:val="1"/>
      <w:numFmt w:val="bullet"/>
      <w:lvlText w:val=""/>
      <w:lvlJc w:val="left"/>
      <w:pPr>
        <w:ind w:left="6530" w:hanging="360"/>
      </w:pPr>
      <w:rPr>
        <w:rFonts w:ascii="Wingdings" w:hAnsi="Wingdings" w:hint="default"/>
      </w:rPr>
    </w:lvl>
  </w:abstractNum>
  <w:abstractNum w:abstractNumId="28">
    <w:nsid w:val="63573E0A"/>
    <w:multiLevelType w:val="hybridMultilevel"/>
    <w:tmpl w:val="B112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C559F9"/>
    <w:multiLevelType w:val="hybridMultilevel"/>
    <w:tmpl w:val="C36207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675F072A"/>
    <w:multiLevelType w:val="hybridMultilevel"/>
    <w:tmpl w:val="4E2660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5711EF"/>
    <w:multiLevelType w:val="hybridMultilevel"/>
    <w:tmpl w:val="526097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729F1DFB"/>
    <w:multiLevelType w:val="hybridMultilevel"/>
    <w:tmpl w:val="958EF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4D61A0"/>
    <w:multiLevelType w:val="hybridMultilevel"/>
    <w:tmpl w:val="05807E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7A1431EC"/>
    <w:multiLevelType w:val="hybridMultilevel"/>
    <w:tmpl w:val="B7105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5C1917"/>
    <w:multiLevelType w:val="multilevel"/>
    <w:tmpl w:val="801E953A"/>
    <w:lvl w:ilvl="0">
      <w:start w:val="10"/>
      <w:numFmt w:val="decimal"/>
      <w:lvlText w:val="%1"/>
      <w:lvlJc w:val="left"/>
      <w:pPr>
        <w:ind w:left="495" w:hanging="495"/>
      </w:pPr>
      <w:rPr>
        <w:rFonts w:hint="default"/>
      </w:rPr>
    </w:lvl>
    <w:lvl w:ilvl="1">
      <w:start w:val="20"/>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C83792C"/>
    <w:multiLevelType w:val="hybridMultilevel"/>
    <w:tmpl w:val="AE9AF0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7EC63C4A"/>
    <w:multiLevelType w:val="hybridMultilevel"/>
    <w:tmpl w:val="D1D0A168"/>
    <w:lvl w:ilvl="0" w:tplc="3FA283B2">
      <w:start w:val="2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6"/>
  </w:num>
  <w:num w:numId="2">
    <w:abstractNumId w:val="30"/>
  </w:num>
  <w:num w:numId="3">
    <w:abstractNumId w:val="34"/>
  </w:num>
  <w:num w:numId="4">
    <w:abstractNumId w:val="8"/>
  </w:num>
  <w:num w:numId="5">
    <w:abstractNumId w:val="16"/>
  </w:num>
  <w:num w:numId="6">
    <w:abstractNumId w:val="31"/>
  </w:num>
  <w:num w:numId="7">
    <w:abstractNumId w:val="17"/>
  </w:num>
  <w:num w:numId="8">
    <w:abstractNumId w:val="33"/>
  </w:num>
  <w:num w:numId="9">
    <w:abstractNumId w:val="14"/>
  </w:num>
  <w:num w:numId="10">
    <w:abstractNumId w:val="11"/>
  </w:num>
  <w:num w:numId="11">
    <w:abstractNumId w:val="20"/>
  </w:num>
  <w:num w:numId="12">
    <w:abstractNumId w:val="21"/>
  </w:num>
  <w:num w:numId="13">
    <w:abstractNumId w:val="12"/>
  </w:num>
  <w:num w:numId="14">
    <w:abstractNumId w:val="35"/>
  </w:num>
  <w:num w:numId="15">
    <w:abstractNumId w:val="13"/>
  </w:num>
  <w:num w:numId="16">
    <w:abstractNumId w:val="3"/>
  </w:num>
  <w:num w:numId="17">
    <w:abstractNumId w:val="19"/>
  </w:num>
  <w:num w:numId="18">
    <w:abstractNumId w:val="37"/>
  </w:num>
  <w:num w:numId="19">
    <w:abstractNumId w:val="7"/>
  </w:num>
  <w:num w:numId="20">
    <w:abstractNumId w:val="4"/>
  </w:num>
  <w:num w:numId="21">
    <w:abstractNumId w:val="9"/>
  </w:num>
  <w:num w:numId="22">
    <w:abstractNumId w:val="0"/>
  </w:num>
  <w:num w:numId="23">
    <w:abstractNumId w:val="23"/>
  </w:num>
  <w:num w:numId="24">
    <w:abstractNumId w:val="24"/>
  </w:num>
  <w:num w:numId="25">
    <w:abstractNumId w:val="29"/>
  </w:num>
  <w:num w:numId="26">
    <w:abstractNumId w:val="18"/>
  </w:num>
  <w:num w:numId="27">
    <w:abstractNumId w:val="10"/>
  </w:num>
  <w:num w:numId="28">
    <w:abstractNumId w:val="6"/>
  </w:num>
  <w:num w:numId="29">
    <w:abstractNumId w:val="36"/>
  </w:num>
  <w:num w:numId="30">
    <w:abstractNumId w:val="5"/>
  </w:num>
  <w:num w:numId="31">
    <w:abstractNumId w:val="32"/>
  </w:num>
  <w:num w:numId="32">
    <w:abstractNumId w:val="28"/>
  </w:num>
  <w:num w:numId="33">
    <w:abstractNumId w:val="25"/>
  </w:num>
  <w:num w:numId="34">
    <w:abstractNumId w:val="27"/>
  </w:num>
  <w:num w:numId="35">
    <w:abstractNumId w:val="1"/>
  </w:num>
  <w:num w:numId="36">
    <w:abstractNumId w:val="15"/>
  </w:num>
  <w:num w:numId="37">
    <w:abstractNumId w:val="22"/>
  </w:num>
  <w:num w:numId="3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0004"/>
  <w:doNotTrackMoves/>
  <w:defaultTabStop w:val="720"/>
  <w:characterSpacingControl w:val="doNotCompress"/>
  <w:savePreviewPicture/>
  <w:footnotePr>
    <w:footnote w:id="-1"/>
    <w:footnote w:id="0"/>
  </w:footnotePr>
  <w:endnotePr>
    <w:endnote w:id="-1"/>
    <w:endnote w:id="0"/>
  </w:endnotePr>
  <w:compat/>
  <w:rsids>
    <w:rsidRoot w:val="00D4663F"/>
    <w:rsid w:val="00010ACA"/>
    <w:rsid w:val="00056AAE"/>
    <w:rsid w:val="00073167"/>
    <w:rsid w:val="000809DF"/>
    <w:rsid w:val="00083088"/>
    <w:rsid w:val="00105E52"/>
    <w:rsid w:val="00114D4D"/>
    <w:rsid w:val="00154D88"/>
    <w:rsid w:val="00194636"/>
    <w:rsid w:val="001E0DAC"/>
    <w:rsid w:val="001F6B78"/>
    <w:rsid w:val="00211FDA"/>
    <w:rsid w:val="00226689"/>
    <w:rsid w:val="002A570B"/>
    <w:rsid w:val="002E6128"/>
    <w:rsid w:val="002F3B67"/>
    <w:rsid w:val="003833EE"/>
    <w:rsid w:val="00397B22"/>
    <w:rsid w:val="003A686D"/>
    <w:rsid w:val="003B32AB"/>
    <w:rsid w:val="003C7264"/>
    <w:rsid w:val="00423B34"/>
    <w:rsid w:val="0045309D"/>
    <w:rsid w:val="0045454A"/>
    <w:rsid w:val="004E477A"/>
    <w:rsid w:val="0051022D"/>
    <w:rsid w:val="0052357E"/>
    <w:rsid w:val="005318D8"/>
    <w:rsid w:val="0053444E"/>
    <w:rsid w:val="005A1ACE"/>
    <w:rsid w:val="005E2782"/>
    <w:rsid w:val="006029A1"/>
    <w:rsid w:val="006062F6"/>
    <w:rsid w:val="00611271"/>
    <w:rsid w:val="00642B26"/>
    <w:rsid w:val="00655127"/>
    <w:rsid w:val="00675B0F"/>
    <w:rsid w:val="00687ABC"/>
    <w:rsid w:val="006954B2"/>
    <w:rsid w:val="00697D25"/>
    <w:rsid w:val="006B084F"/>
    <w:rsid w:val="006D5074"/>
    <w:rsid w:val="00735D64"/>
    <w:rsid w:val="00753395"/>
    <w:rsid w:val="007A742B"/>
    <w:rsid w:val="007E67A8"/>
    <w:rsid w:val="007F19BB"/>
    <w:rsid w:val="0081356F"/>
    <w:rsid w:val="008176AA"/>
    <w:rsid w:val="00821E79"/>
    <w:rsid w:val="00865048"/>
    <w:rsid w:val="008C2820"/>
    <w:rsid w:val="008E73C3"/>
    <w:rsid w:val="008F7F38"/>
    <w:rsid w:val="00900E18"/>
    <w:rsid w:val="00926896"/>
    <w:rsid w:val="00927BB5"/>
    <w:rsid w:val="00A64297"/>
    <w:rsid w:val="00AB200B"/>
    <w:rsid w:val="00AD22EE"/>
    <w:rsid w:val="00B438EB"/>
    <w:rsid w:val="00B63D60"/>
    <w:rsid w:val="00B96332"/>
    <w:rsid w:val="00BD7112"/>
    <w:rsid w:val="00C4742B"/>
    <w:rsid w:val="00C84897"/>
    <w:rsid w:val="00CE39A9"/>
    <w:rsid w:val="00D4663F"/>
    <w:rsid w:val="00D4673F"/>
    <w:rsid w:val="00D656E8"/>
    <w:rsid w:val="00D92832"/>
    <w:rsid w:val="00D93EC2"/>
    <w:rsid w:val="00DA6C9B"/>
    <w:rsid w:val="00E10B83"/>
    <w:rsid w:val="00E1433D"/>
    <w:rsid w:val="00E52AF5"/>
    <w:rsid w:val="00E70835"/>
    <w:rsid w:val="00E74686"/>
    <w:rsid w:val="00EB4DD5"/>
    <w:rsid w:val="00F0171E"/>
    <w:rsid w:val="00F06392"/>
    <w:rsid w:val="00F06567"/>
    <w:rsid w:val="00F424B3"/>
    <w:rsid w:val="00F642F5"/>
    <w:rsid w:val="00F7161D"/>
    <w:rsid w:val="00F77601"/>
    <w:rsid w:val="00FD7E9C"/>
  </w:rsids>
  <m:mathPr>
    <m:mathFont m:val="StarSymbol"/>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76"/>
  <w:style w:type="paragraph" w:default="1" w:styleId="Normal">
    <w:name w:val="Normal"/>
    <w:qFormat/>
    <w:rsid w:val="000809DF"/>
    <w:rPr>
      <w:lang w:val="en-C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D4663F"/>
    <w:pPr>
      <w:ind w:left="720"/>
      <w:contextualSpacing/>
    </w:pPr>
  </w:style>
  <w:style w:type="table" w:styleId="TableGrid">
    <w:name w:val="Table Grid"/>
    <w:basedOn w:val="TableNormal"/>
    <w:uiPriority w:val="39"/>
    <w:rsid w:val="00D93E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A742B"/>
    <w:rPr>
      <w:color w:val="0563C1" w:themeColor="hyperlink"/>
      <w:u w:val="single"/>
    </w:rPr>
  </w:style>
  <w:style w:type="paragraph" w:styleId="NoSpacing">
    <w:name w:val="No Spacing"/>
    <w:link w:val="NoSpacingChar"/>
    <w:uiPriority w:val="1"/>
    <w:qFormat/>
    <w:rsid w:val="00821E79"/>
    <w:pPr>
      <w:spacing w:after="0" w:line="240" w:lineRule="auto"/>
    </w:pPr>
    <w:rPr>
      <w:rFonts w:eastAsiaTheme="minorEastAsia"/>
    </w:rPr>
  </w:style>
  <w:style w:type="character" w:customStyle="1" w:styleId="NoSpacingChar">
    <w:name w:val="No Spacing Char"/>
    <w:basedOn w:val="DefaultParagraphFont"/>
    <w:link w:val="NoSpacing"/>
    <w:uiPriority w:val="1"/>
    <w:rsid w:val="00821E79"/>
    <w:rPr>
      <w:rFonts w:eastAsiaTheme="minorEastAsia"/>
    </w:rPr>
  </w:style>
  <w:style w:type="paragraph" w:styleId="Header">
    <w:name w:val="header"/>
    <w:basedOn w:val="Normal"/>
    <w:link w:val="HeaderChar"/>
    <w:uiPriority w:val="99"/>
    <w:unhideWhenUsed/>
    <w:rsid w:val="00821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E79"/>
    <w:rPr>
      <w:lang w:val="en-CA"/>
    </w:rPr>
  </w:style>
  <w:style w:type="paragraph" w:styleId="Footer">
    <w:name w:val="footer"/>
    <w:basedOn w:val="Normal"/>
    <w:link w:val="FooterChar"/>
    <w:uiPriority w:val="99"/>
    <w:unhideWhenUsed/>
    <w:rsid w:val="00821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E79"/>
    <w:rPr>
      <w:lang w:val="en-CA"/>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373</Words>
  <Characters>2130</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SNC1D Physics</dc:subject>
  <dc:creator>Brendan Roy</dc:creator>
  <cp:keywords/>
  <cp:lastModifiedBy>M</cp:lastModifiedBy>
  <cp:revision>3</cp:revision>
  <cp:lastPrinted>2015-10-03T14:15:00Z</cp:lastPrinted>
  <dcterms:created xsi:type="dcterms:W3CDTF">2017-02-09T10:28:00Z</dcterms:created>
  <dcterms:modified xsi:type="dcterms:W3CDTF">2017-02-09T11:21:00Z</dcterms:modified>
</cp:coreProperties>
</file>