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sz w:val="24"/>
          <w:szCs w:val="24"/>
        </w:rPr>
        <w:id w:val="434257869"/>
        <w:docPartObj>
          <w:docPartGallery w:val="Cover Pages"/>
          <w:docPartUnique/>
        </w:docPartObj>
      </w:sdtPr>
      <w:sdtEndPr>
        <w:rPr>
          <w:b/>
        </w:rPr>
      </w:sdtEndPr>
      <w:sdtContent>
        <w:p w:rsidR="00FD7E9C" w:rsidRPr="00733D20" w:rsidRDefault="00FD7E9C" w:rsidP="001F6B78">
          <w:pPr>
            <w:jc w:val="center"/>
            <w:rPr>
              <w:sz w:val="28"/>
              <w:szCs w:val="28"/>
            </w:rPr>
          </w:pPr>
          <w:r w:rsidRPr="00733D20">
            <w:rPr>
              <w:b/>
              <w:sz w:val="28"/>
              <w:szCs w:val="28"/>
            </w:rPr>
            <w:t>Lesson</w:t>
          </w:r>
          <w:r w:rsidR="00B96332">
            <w:rPr>
              <w:b/>
              <w:sz w:val="28"/>
              <w:szCs w:val="28"/>
            </w:rPr>
            <w:t xml:space="preserve"> </w:t>
          </w:r>
          <w:r w:rsidR="00B96332">
            <w:rPr>
              <w:b/>
              <w:i/>
              <w:sz w:val="28"/>
              <w:szCs w:val="28"/>
            </w:rPr>
            <w:t>n</w:t>
          </w:r>
          <w:r w:rsidR="00B96332">
            <w:rPr>
              <w:b/>
              <w:sz w:val="28"/>
              <w:szCs w:val="28"/>
            </w:rPr>
            <w:t xml:space="preserve"> + </w:t>
          </w:r>
          <w:r w:rsidR="003D0096">
            <w:rPr>
              <w:b/>
              <w:sz w:val="28"/>
              <w:szCs w:val="28"/>
            </w:rPr>
            <w:t>0</w:t>
          </w:r>
          <w:r w:rsidRPr="00733D20">
            <w:rPr>
              <w:b/>
              <w:sz w:val="28"/>
              <w:szCs w:val="28"/>
            </w:rPr>
            <w:t>:</w:t>
          </w:r>
          <w:r w:rsidRPr="00733D20">
            <w:rPr>
              <w:sz w:val="28"/>
              <w:szCs w:val="28"/>
            </w:rPr>
            <w:t xml:space="preserve"> </w:t>
          </w:r>
          <w:r w:rsidR="00656C2C">
            <w:rPr>
              <w:sz w:val="28"/>
              <w:szCs w:val="28"/>
            </w:rPr>
            <w:t>Kirchhoff’s Laws</w:t>
          </w:r>
        </w:p>
        <w:tbl>
          <w:tblPr>
            <w:tblStyle w:val="TableGrid"/>
            <w:tblW w:w="9350" w:type="dxa"/>
            <w:tblLook w:val="04A0"/>
          </w:tblPr>
          <w:tblGrid>
            <w:gridCol w:w="2547"/>
            <w:gridCol w:w="1984"/>
            <w:gridCol w:w="1560"/>
            <w:gridCol w:w="3259"/>
          </w:tblGrid>
          <w:tr w:rsidR="00FD7E9C">
            <w:tc>
              <w:tcPr>
                <w:tcW w:w="2547" w:type="dxa"/>
                <w:shd w:val="clear" w:color="auto" w:fill="A8D08D" w:themeFill="accent6" w:themeFillTint="99"/>
              </w:tcPr>
              <w:p w:rsidR="00FD7E9C" w:rsidRDefault="00FD7E9C" w:rsidP="00A64297">
                <w:r w:rsidRPr="00AA33BC">
                  <w:rPr>
                    <w:b/>
                  </w:rPr>
                  <w:t>Date:</w:t>
                </w:r>
                <w:r>
                  <w:t xml:space="preserve"> </w:t>
                </w:r>
              </w:p>
            </w:tc>
            <w:tc>
              <w:tcPr>
                <w:tcW w:w="1984" w:type="dxa"/>
                <w:shd w:val="clear" w:color="auto" w:fill="A8D08D" w:themeFill="accent6" w:themeFillTint="99"/>
              </w:tcPr>
              <w:p w:rsidR="00FD7E9C" w:rsidRDefault="00FD7E9C" w:rsidP="00A64297">
                <w:r w:rsidRPr="00AA33BC">
                  <w:rPr>
                    <w:b/>
                  </w:rPr>
                  <w:t>Course:</w:t>
                </w:r>
                <w:r>
                  <w:t xml:space="preserve"> </w:t>
                </w:r>
                <w:r w:rsidR="00073167">
                  <w:t>SPH3U</w:t>
                </w:r>
              </w:p>
            </w:tc>
            <w:tc>
              <w:tcPr>
                <w:tcW w:w="4819" w:type="dxa"/>
                <w:gridSpan w:val="2"/>
                <w:shd w:val="clear" w:color="auto" w:fill="A8D08D" w:themeFill="accent6" w:themeFillTint="99"/>
              </w:tcPr>
              <w:p w:rsidR="00FD7E9C" w:rsidRDefault="00FD7E9C" w:rsidP="00B96332">
                <w:r w:rsidRPr="00AA33BC">
                  <w:rPr>
                    <w:b/>
                  </w:rPr>
                  <w:t>Unit:</w:t>
                </w:r>
                <w:r w:rsidR="00073167">
                  <w:rPr>
                    <w:b/>
                  </w:rPr>
                  <w:t xml:space="preserve"> </w:t>
                </w:r>
                <w:r w:rsidR="00B96332">
                  <w:t>Electricity and Magnetism</w:t>
                </w:r>
                <w:r>
                  <w:t xml:space="preserve">  </w:t>
                </w:r>
              </w:p>
            </w:tc>
          </w:tr>
          <w:tr w:rsidR="00FD7E9C">
            <w:trPr>
              <w:trHeight w:val="907"/>
            </w:trPr>
            <w:tc>
              <w:tcPr>
                <w:tcW w:w="9350" w:type="dxa"/>
                <w:gridSpan w:val="4"/>
              </w:tcPr>
              <w:p w:rsidR="00FD7E9C" w:rsidRPr="00AA33BC" w:rsidRDefault="00FD7E9C" w:rsidP="00B96332">
                <w:pPr>
                  <w:rPr>
                    <w:b/>
                  </w:rPr>
                </w:pPr>
                <w:r w:rsidRPr="00AA33BC">
                  <w:rPr>
                    <w:b/>
                  </w:rPr>
                  <w:t>Overall Expectations:</w:t>
                </w:r>
              </w:p>
              <w:p w:rsidR="00FD7E9C" w:rsidRDefault="005E2782" w:rsidP="002F3B67">
                <w:r>
                  <w:t>Understand that the while a motor turns electricity into mechanical energy, the opposite is true.  Understanding implications for power generation.</w:t>
                </w:r>
              </w:p>
            </w:tc>
          </w:tr>
          <w:tr w:rsidR="00FD7E9C">
            <w:trPr>
              <w:trHeight w:val="1984"/>
            </w:trPr>
            <w:tc>
              <w:tcPr>
                <w:tcW w:w="9350" w:type="dxa"/>
                <w:gridSpan w:val="4"/>
              </w:tcPr>
              <w:p w:rsidR="00FD7E9C" w:rsidRPr="00AA33BC" w:rsidRDefault="00FD7E9C" w:rsidP="00B96332">
                <w:pPr>
                  <w:rPr>
                    <w:b/>
                  </w:rPr>
                </w:pPr>
                <w:r w:rsidRPr="00AA33BC">
                  <w:rPr>
                    <w:b/>
                  </w:rPr>
                  <w:t>Specific Expectations:</w:t>
                </w:r>
              </w:p>
              <w:p w:rsidR="00114D4D" w:rsidRDefault="0052357E" w:rsidP="0052357E">
                <w:pPr>
                  <w:widowControl w:val="0"/>
                  <w:autoSpaceDE w:val="0"/>
                  <w:autoSpaceDN w:val="0"/>
                  <w:adjustRightInd w:val="0"/>
                  <w:spacing w:after="120"/>
                  <w:rPr>
                    <w:rFonts w:ascii="Times New Roman" w:hAnsi="Times New Roman" w:cs="Times New Roman"/>
                    <w:sz w:val="19"/>
                    <w:szCs w:val="19"/>
                    <w:lang w:val="en-US"/>
                  </w:rPr>
                </w:pPr>
                <w:r>
                  <w:rPr>
                    <w:rFonts w:ascii="Times New Roman" w:hAnsi="Times New Roman" w:cs="Times New Roman"/>
                    <w:sz w:val="19"/>
                    <w:szCs w:val="19"/>
                    <w:lang w:val="en-US"/>
                  </w:rPr>
                  <w:t xml:space="preserve">F1.2 </w:t>
                </w:r>
                <w:proofErr w:type="spellStart"/>
                <w:r>
                  <w:rPr>
                    <w:rFonts w:ascii="A¥®ˇøæ…—" w:hAnsi="A¥®ˇøæ…—" w:cs="A¥®ˇøæ…—"/>
                    <w:sz w:val="19"/>
                    <w:szCs w:val="19"/>
                    <w:lang w:val="en-US"/>
                  </w:rPr>
                  <w:t>analyse</w:t>
                </w:r>
                <w:proofErr w:type="spellEnd"/>
                <w:r>
                  <w:rPr>
                    <w:rFonts w:ascii="A¥®ˇøæ…—" w:hAnsi="A¥®ˇøæ…—" w:cs="A¥®ˇøæ…—"/>
                    <w:sz w:val="19"/>
                    <w:szCs w:val="19"/>
                    <w:lang w:val="en-US"/>
                  </w:rPr>
                  <w:t xml:space="preserve"> the efficiency and the environmental </w:t>
                </w:r>
                <w:r>
                  <w:rPr>
                    <w:rFonts w:ascii="Times New Roman" w:hAnsi="Times New Roman" w:cs="Times New Roman"/>
                    <w:sz w:val="19"/>
                    <w:szCs w:val="19"/>
                    <w:lang w:val="en-US"/>
                  </w:rPr>
                  <w:t>impact of one type of electrical energy production (e.g., from hydroelectric, fossil fuel–burning, wind, solar, geothermal, or nuclear sources), and propose ways to improve the sustainability of electrical energy production</w:t>
                </w:r>
              </w:p>
              <w:p w:rsidR="00056AAE" w:rsidRPr="00056AAE" w:rsidRDefault="00114D4D" w:rsidP="00056AAE">
                <w:pPr>
                  <w:widowControl w:val="0"/>
                  <w:autoSpaceDE w:val="0"/>
                  <w:autoSpaceDN w:val="0"/>
                  <w:adjustRightInd w:val="0"/>
                  <w:spacing w:after="120"/>
                  <w:rPr>
                    <w:rFonts w:ascii="Times New Roman" w:hAnsi="Times New Roman" w:cs="Times New Roman"/>
                    <w:sz w:val="19"/>
                    <w:szCs w:val="19"/>
                    <w:lang w:val="en-US"/>
                  </w:rPr>
                </w:pPr>
                <w:r>
                  <w:rPr>
                    <w:rFonts w:ascii="Times New Roman" w:hAnsi="Times New Roman" w:cs="Times New Roman"/>
                    <w:sz w:val="19"/>
                    <w:szCs w:val="19"/>
                    <w:lang w:val="en-US"/>
                  </w:rPr>
                  <w:t>F3.5 describe the production and interaction of</w:t>
                </w:r>
                <w:r w:rsidR="00056AAE">
                  <w:rPr>
                    <w:rFonts w:ascii="Times New Roman" w:hAnsi="Times New Roman" w:cs="Times New Roman"/>
                    <w:sz w:val="19"/>
                    <w:szCs w:val="19"/>
                    <w:lang w:val="en-US"/>
                  </w:rPr>
                  <w:t xml:space="preserve"> </w:t>
                </w:r>
                <w:r>
                  <w:rPr>
                    <w:rFonts w:ascii="Times New Roman" w:hAnsi="Times New Roman" w:cs="Times New Roman"/>
                    <w:sz w:val="19"/>
                    <w:szCs w:val="19"/>
                    <w:lang w:val="en-US"/>
                  </w:rPr>
                  <w:t>magnetic fields, using diagrams and the</w:t>
                </w:r>
                <w:r w:rsidR="00056AAE">
                  <w:rPr>
                    <w:rFonts w:ascii="Times New Roman" w:hAnsi="Times New Roman" w:cs="Times New Roman"/>
                    <w:sz w:val="19"/>
                    <w:szCs w:val="19"/>
                    <w:lang w:val="en-US"/>
                  </w:rPr>
                  <w:t xml:space="preserve"> </w:t>
                </w:r>
                <w:r>
                  <w:rPr>
                    <w:rFonts w:ascii="Times New Roman" w:hAnsi="Times New Roman" w:cs="Times New Roman"/>
                    <w:sz w:val="19"/>
                    <w:szCs w:val="19"/>
                    <w:lang w:val="en-US"/>
                  </w:rPr>
                  <w:t xml:space="preserve">principles of electromagnetism (e.g., </w:t>
                </w:r>
                <w:proofErr w:type="spellStart"/>
                <w:r>
                  <w:rPr>
                    <w:rFonts w:ascii="Times New Roman" w:hAnsi="Times New Roman" w:cs="Times New Roman"/>
                    <w:sz w:val="19"/>
                    <w:szCs w:val="19"/>
                    <w:lang w:val="en-US"/>
                  </w:rPr>
                  <w:t>Oersted’s</w:t>
                </w:r>
                <w:proofErr w:type="spellEnd"/>
                <w:r w:rsidR="00056AAE">
                  <w:rPr>
                    <w:rFonts w:ascii="Times New Roman" w:hAnsi="Times New Roman" w:cs="Times New Roman"/>
                    <w:sz w:val="19"/>
                    <w:szCs w:val="19"/>
                    <w:lang w:val="en-US"/>
                  </w:rPr>
                  <w:t xml:space="preserve"> </w:t>
                </w:r>
                <w:r>
                  <w:rPr>
                    <w:rFonts w:ascii="Times New Roman" w:hAnsi="Times New Roman" w:cs="Times New Roman"/>
                    <w:sz w:val="19"/>
                    <w:szCs w:val="19"/>
                    <w:lang w:val="en-US"/>
                  </w:rPr>
                  <w:t>principle, the motor principle, Faraday’s law,</w:t>
                </w:r>
                <w:r w:rsidR="00056AAE">
                  <w:rPr>
                    <w:rFonts w:ascii="Times New Roman" w:hAnsi="Times New Roman" w:cs="Times New Roman"/>
                    <w:sz w:val="19"/>
                    <w:szCs w:val="19"/>
                    <w:lang w:val="en-US"/>
                  </w:rPr>
                  <w:t xml:space="preserve"> </w:t>
                </w:r>
                <w:r>
                  <w:rPr>
                    <w:rFonts w:ascii="Times New Roman" w:hAnsi="Times New Roman" w:cs="Times New Roman"/>
                    <w:sz w:val="19"/>
                    <w:szCs w:val="19"/>
                    <w:lang w:val="en-US"/>
                  </w:rPr>
                  <w:t>Lenz’s law)</w:t>
                </w:r>
                <w:r w:rsidR="00056AAE">
                  <w:rPr>
                    <w:rFonts w:ascii="Times New Roman" w:hAnsi="Times New Roman" w:cs="Times New Roman"/>
                    <w:sz w:val="19"/>
                    <w:szCs w:val="19"/>
                    <w:lang w:val="en-US"/>
                  </w:rPr>
                  <w:t xml:space="preserve"> </w:t>
                </w:r>
                <w:r>
                  <w:rPr>
                    <w:rFonts w:ascii="Times New Roman" w:hAnsi="Times New Roman" w:cs="Times New Roman"/>
                    <w:sz w:val="19"/>
                    <w:szCs w:val="19"/>
                    <w:lang w:val="en-US"/>
                  </w:rPr>
                  <w:t>explain the operation of an electric motor</w:t>
                </w:r>
                <w:r w:rsidR="00056AAE">
                  <w:rPr>
                    <w:rFonts w:ascii="Times New Roman" w:hAnsi="Times New Roman" w:cs="Times New Roman"/>
                    <w:sz w:val="19"/>
                    <w:szCs w:val="19"/>
                    <w:lang w:val="en-US"/>
                  </w:rPr>
                  <w:t xml:space="preserve"> </w:t>
                </w:r>
                <w:r>
                  <w:rPr>
                    <w:rFonts w:ascii="Times New Roman" w:hAnsi="Times New Roman" w:cs="Times New Roman"/>
                    <w:sz w:val="19"/>
                    <w:szCs w:val="19"/>
                    <w:lang w:val="en-US"/>
                  </w:rPr>
                  <w:t>and a generator, including the roles of their</w:t>
                </w:r>
                <w:r w:rsidR="002F3B67">
                  <w:t xml:space="preserve"> </w:t>
                </w:r>
              </w:p>
              <w:p w:rsidR="00FD7E9C" w:rsidRPr="00056AAE" w:rsidRDefault="00056AAE" w:rsidP="00056AAE">
                <w:pPr>
                  <w:widowControl w:val="0"/>
                  <w:autoSpaceDE w:val="0"/>
                  <w:autoSpaceDN w:val="0"/>
                  <w:adjustRightInd w:val="0"/>
                  <w:spacing w:after="120"/>
                  <w:rPr>
                    <w:rFonts w:ascii="Times New Roman" w:hAnsi="Times New Roman" w:cs="Times New Roman"/>
                    <w:sz w:val="19"/>
                    <w:szCs w:val="19"/>
                    <w:lang w:val="en-US"/>
                  </w:rPr>
                </w:pPr>
                <w:r>
                  <w:rPr>
                    <w:rFonts w:ascii="Times New Roman" w:hAnsi="Times New Roman" w:cs="Times New Roman"/>
                    <w:sz w:val="19"/>
                    <w:szCs w:val="19"/>
                    <w:lang w:val="en-US"/>
                  </w:rPr>
                  <w:t>F3.6 explain the operation of an electric motor and a generator, including the roles of their respective components</w:t>
                </w:r>
              </w:p>
            </w:tc>
          </w:tr>
          <w:tr w:rsidR="00FD7E9C">
            <w:tc>
              <w:tcPr>
                <w:tcW w:w="9350" w:type="dxa"/>
                <w:gridSpan w:val="4"/>
                <w:shd w:val="clear" w:color="auto" w:fill="A8D08D" w:themeFill="accent6" w:themeFillTint="99"/>
                <w:vAlign w:val="center"/>
              </w:tcPr>
              <w:p w:rsidR="00FD7E9C" w:rsidRPr="00AA33BC" w:rsidRDefault="00FD7E9C" w:rsidP="00056AAE">
                <w:pPr>
                  <w:rPr>
                    <w:b/>
                  </w:rPr>
                </w:pPr>
                <w:r w:rsidRPr="00AA33BC">
                  <w:rPr>
                    <w:b/>
                  </w:rPr>
                  <w:t>Lesson Outline</w:t>
                </w:r>
              </w:p>
            </w:tc>
          </w:tr>
          <w:tr w:rsidR="00FD7E9C">
            <w:trPr>
              <w:trHeight w:val="5669"/>
            </w:trPr>
            <w:tc>
              <w:tcPr>
                <w:tcW w:w="6091" w:type="dxa"/>
                <w:gridSpan w:val="3"/>
              </w:tcPr>
              <w:p w:rsidR="00FD7E9C" w:rsidRDefault="00073167" w:rsidP="00B96332">
                <w:pPr>
                  <w:rPr>
                    <w:b/>
                  </w:rPr>
                </w:pPr>
                <w:r>
                  <w:rPr>
                    <w:b/>
                  </w:rPr>
                  <w:t xml:space="preserve">Minds On: </w:t>
                </w:r>
              </w:p>
              <w:p w:rsidR="00656C2C" w:rsidRDefault="00656C2C" w:rsidP="00B96332">
                <w:r>
                  <w:t xml:space="preserve">Show short roller-coaster video, like </w:t>
                </w:r>
                <w:r w:rsidRPr="00656C2C">
                  <w:t>https://www.youtube.com/watch?v=_q-wgPle5e0</w:t>
                </w:r>
                <w:r>
                  <w:t>.</w:t>
                </w:r>
                <w:r>
                  <w:br/>
                  <w:t>Draw a picture of a roller coaster on the board.  Ask student how the potential energy of the train changes as it goes around.  Point out that at the same point on track, it has the same energy.</w:t>
                </w:r>
              </w:p>
              <w:p w:rsidR="00656C2C" w:rsidRDefault="00656C2C" w:rsidP="00B96332"/>
              <w:p w:rsidR="00073167" w:rsidRPr="002F3B67" w:rsidRDefault="00656C2C" w:rsidP="00B96332">
                <w:r>
                  <w:t>Now ask students to draw on white boards, working in small groups, networks of connected points and discuss how water might flow through them.  Emphasize conservation of water at intersections, etc.</w:t>
                </w:r>
              </w:p>
              <w:p w:rsidR="00073167" w:rsidRPr="00AA33BC" w:rsidRDefault="00073167" w:rsidP="00B96332">
                <w:pPr>
                  <w:rPr>
                    <w:b/>
                  </w:rPr>
                </w:pPr>
              </w:p>
              <w:p w:rsidR="00656C2C" w:rsidRDefault="00656C2C" w:rsidP="00B96332">
                <w:pPr>
                  <w:rPr>
                    <w:b/>
                  </w:rPr>
                </w:pPr>
                <w:r>
                  <w:rPr>
                    <w:b/>
                  </w:rPr>
                  <w:t>Lesson A:</w:t>
                </w:r>
              </w:p>
              <w:p w:rsidR="00656C2C" w:rsidRDefault="00656C2C" w:rsidP="00B96332"/>
              <w:p w:rsidR="00656C2C" w:rsidRDefault="00656C2C" w:rsidP="00B96332">
                <w:r>
                  <w:t>Introduce Kirchhoff’s laws, and explain how voltage is potential energy and roller coaster/pipes.</w:t>
                </w:r>
              </w:p>
              <w:p w:rsidR="00656C2C" w:rsidRDefault="00656C2C" w:rsidP="00B96332"/>
              <w:p w:rsidR="00656C2C" w:rsidRDefault="00656C2C" w:rsidP="00B96332">
                <w:r>
                  <w:t xml:space="preserve">Review mathematics of solving systems of </w:t>
                </w:r>
                <w:r w:rsidR="00FD7B62">
                  <w:t xml:space="preserve">linear </w:t>
                </w:r>
                <w:r>
                  <w:t>equations, and requirement for independence.</w:t>
                </w:r>
              </w:p>
              <w:p w:rsidR="00656C2C" w:rsidRDefault="00656C2C" w:rsidP="00B96332"/>
              <w:p w:rsidR="00656C2C" w:rsidRDefault="00656C2C" w:rsidP="00B96332">
                <w:r>
                  <w:t>Demonstrate how to solve simple linear circuits</w:t>
                </w:r>
              </w:p>
              <w:p w:rsidR="00656C2C" w:rsidRDefault="00656C2C" w:rsidP="00B96332"/>
              <w:p w:rsidR="00FD7E9C" w:rsidRPr="00656C2C" w:rsidRDefault="00656C2C" w:rsidP="00B96332">
                <w:r>
                  <w:t>Have students try solving some on their own—assign questions from text, or draw a few circuits on board.</w:t>
                </w:r>
              </w:p>
              <w:p w:rsidR="00900E18" w:rsidRDefault="00900E18" w:rsidP="00B96332"/>
              <w:p w:rsidR="00900E18" w:rsidRDefault="00656C2C" w:rsidP="00B96332">
                <w:r>
                  <w:rPr>
                    <w:b/>
                  </w:rPr>
                  <w:t>Consolidation</w:t>
                </w:r>
                <w:r w:rsidR="00900E18">
                  <w:t>:</w:t>
                </w:r>
              </w:p>
              <w:p w:rsidR="00900E18" w:rsidRDefault="00900E18" w:rsidP="00B96332"/>
              <w:p w:rsidR="00FD7E9C" w:rsidRDefault="00900E18" w:rsidP="00F7161D">
                <w:r>
                  <w:t xml:space="preserve">Ask students to </w:t>
                </w:r>
                <w:r w:rsidR="00656C2C">
                  <w:t>complete exit cards, briefly stating what they understand, and what they’re still confused about.  Collect these and use to plan follow-up lesson.</w:t>
                </w:r>
              </w:p>
            </w:tc>
            <w:tc>
              <w:tcPr>
                <w:tcW w:w="3259" w:type="dxa"/>
              </w:tcPr>
              <w:p w:rsidR="00FD7E9C" w:rsidRDefault="00FD7E9C" w:rsidP="00B96332">
                <w:pPr>
                  <w:rPr>
                    <w:b/>
                  </w:rPr>
                </w:pPr>
                <w:r w:rsidRPr="00AA33BC">
                  <w:rPr>
                    <w:b/>
                  </w:rPr>
                  <w:t>Materials/Handouts</w:t>
                </w:r>
              </w:p>
              <w:p w:rsidR="00AB200B" w:rsidRPr="00AB200B" w:rsidRDefault="00656C2C" w:rsidP="00073167">
                <w:pPr>
                  <w:pStyle w:val="ListParagraph"/>
                  <w:numPr>
                    <w:ilvl w:val="0"/>
                    <w:numId w:val="35"/>
                  </w:numPr>
                  <w:rPr>
                    <w:b/>
                  </w:rPr>
                </w:pPr>
                <w:r>
                  <w:t>markers/erasers for white board</w:t>
                </w:r>
              </w:p>
              <w:p w:rsidR="00926896" w:rsidRDefault="00926896" w:rsidP="00926896"/>
              <w:p w:rsidR="00C4742B" w:rsidRDefault="00926896" w:rsidP="00926896">
                <w:pPr>
                  <w:rPr>
                    <w:b/>
                  </w:rPr>
                </w:pPr>
                <w:r w:rsidRPr="00AD22EE">
                  <w:rPr>
                    <w:b/>
                  </w:rPr>
                  <w:t>Modifications/</w:t>
                </w:r>
                <w:r w:rsidR="00C4742B" w:rsidRPr="00AD22EE">
                  <w:rPr>
                    <w:b/>
                  </w:rPr>
                  <w:t>Accommodations</w:t>
                </w:r>
              </w:p>
              <w:p w:rsidR="00C4742B" w:rsidRPr="00FD7B62" w:rsidRDefault="00FD7B62" w:rsidP="00FD7B62">
                <w:pPr>
                  <w:pStyle w:val="ListParagraph"/>
                  <w:numPr>
                    <w:ilvl w:val="0"/>
                    <w:numId w:val="35"/>
                  </w:numPr>
                  <w:rPr>
                    <w:b/>
                  </w:rPr>
                </w:pPr>
                <w:r>
                  <w:t>Could get students to do short lab with resistors and battery.  Have them design circuit, figure out currents/voltages, then turn it on and see if they’re right.</w:t>
                </w:r>
              </w:p>
            </w:tc>
          </w:tr>
          <w:tr w:rsidR="00FD7E9C">
            <w:tc>
              <w:tcPr>
                <w:tcW w:w="9350" w:type="dxa"/>
                <w:gridSpan w:val="4"/>
                <w:shd w:val="clear" w:color="auto" w:fill="A8D08D" w:themeFill="accent6" w:themeFillTint="99"/>
                <w:vAlign w:val="center"/>
              </w:tcPr>
              <w:p w:rsidR="00FD7E9C" w:rsidRPr="00AA33BC" w:rsidRDefault="00FD7E9C" w:rsidP="00B96332">
                <w:pPr>
                  <w:jc w:val="center"/>
                  <w:rPr>
                    <w:b/>
                  </w:rPr>
                </w:pPr>
                <w:r w:rsidRPr="00AA33BC">
                  <w:rPr>
                    <w:b/>
                  </w:rPr>
                  <w:t>Reflection</w:t>
                </w:r>
              </w:p>
            </w:tc>
          </w:tr>
          <w:tr w:rsidR="00FD7E9C">
            <w:trPr>
              <w:trHeight w:val="1613"/>
            </w:trPr>
            <w:tc>
              <w:tcPr>
                <w:tcW w:w="9350" w:type="dxa"/>
                <w:gridSpan w:val="4"/>
              </w:tcPr>
              <w:p w:rsidR="00FD7E9C" w:rsidRDefault="00FD7E9C" w:rsidP="00B96332">
                <w:r>
                  <w:t>What went well</w:t>
                </w:r>
                <w:r w:rsidR="00A64297">
                  <w:t xml:space="preserve"> and what needs improvement</w:t>
                </w:r>
                <w:r>
                  <w:t>:</w:t>
                </w:r>
              </w:p>
              <w:p w:rsidR="00FD7E9C" w:rsidRDefault="00FD7E9C" w:rsidP="00B96332"/>
              <w:p w:rsidR="00FD7E9C" w:rsidRDefault="00FD7E9C" w:rsidP="00B96332"/>
              <w:p w:rsidR="00FD7E9C" w:rsidRDefault="00FD7E9C" w:rsidP="00B96332"/>
              <w:p w:rsidR="00FD7E9C" w:rsidRDefault="00FD7E9C" w:rsidP="00B96332"/>
            </w:tc>
          </w:tr>
        </w:tbl>
        <w:p w:rsidR="001F6B78" w:rsidRDefault="00FD7E9C" w:rsidP="002F3B67">
          <w:pPr>
            <w:rPr>
              <w:b/>
              <w:sz w:val="24"/>
              <w:szCs w:val="24"/>
            </w:rPr>
          </w:pPr>
          <w:r w:rsidRPr="00AA33BC">
            <w:rPr>
              <w:b/>
            </w:rPr>
            <w:t xml:space="preserve">Additional Comments: </w:t>
          </w:r>
        </w:p>
      </w:sdtContent>
      <w:bookmarkStart w:id="0" w:name="_GoBack" w:displacedByCustomXml="next"/>
      <w:bookmarkEnd w:id="0" w:displacedByCustomXml="next"/>
    </w:sdt>
    <w:sectPr w:rsidR="001F6B78" w:rsidSect="00821E79">
      <w:pgSz w:w="12240" w:h="15840"/>
      <w:pgMar w:top="1440" w:right="1440" w:bottom="1440" w:left="1440" w:gutter="0"/>
      <w:pgNumType w:start="0"/>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00B" w:rsidRDefault="00AB200B" w:rsidP="00821E79">
      <w:pPr>
        <w:spacing w:after="0" w:line="240" w:lineRule="auto"/>
      </w:pPr>
      <w:r>
        <w:separator/>
      </w:r>
    </w:p>
  </w:endnote>
  <w:endnote w:type="continuationSeparator" w:id="0">
    <w:p w:rsidR="00AB200B" w:rsidRDefault="00AB200B" w:rsidP="00821E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ˇøæ…—">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00B" w:rsidRDefault="00AB200B" w:rsidP="00821E79">
      <w:pPr>
        <w:spacing w:after="0" w:line="240" w:lineRule="auto"/>
      </w:pPr>
      <w:r>
        <w:separator/>
      </w:r>
    </w:p>
  </w:footnote>
  <w:footnote w:type="continuationSeparator" w:id="0">
    <w:p w:rsidR="00AB200B" w:rsidRDefault="00AB200B" w:rsidP="00821E79">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07E51"/>
    <w:multiLevelType w:val="hybridMultilevel"/>
    <w:tmpl w:val="3798166E"/>
    <w:lvl w:ilvl="0" w:tplc="09EAC608">
      <w:start w:val="1"/>
      <w:numFmt w:val="lowerLetter"/>
      <w:lvlText w:val="%1)"/>
      <w:lvlJc w:val="left"/>
      <w:pPr>
        <w:ind w:left="720" w:hanging="360"/>
      </w:pPr>
      <w:rPr>
        <w:rFonts w:asciiTheme="minorHAnsi" w:eastAsiaTheme="minorHAnsi" w:hAnsiTheme="minorHAnsi" w:cstheme="minorBidi"/>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31B42AA"/>
    <w:multiLevelType w:val="hybridMultilevel"/>
    <w:tmpl w:val="73B0B1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Symbo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Symbol"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3771220"/>
    <w:multiLevelType w:val="hybridMultilevel"/>
    <w:tmpl w:val="338AB05A"/>
    <w:lvl w:ilvl="0" w:tplc="791A7EEE">
      <w:start w:val="1"/>
      <w:numFmt w:val="bullet"/>
      <w:lvlText w:val=""/>
      <w:lvlJc w:val="left"/>
      <w:pPr>
        <w:ind w:left="72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5422E0"/>
    <w:multiLevelType w:val="multilevel"/>
    <w:tmpl w:val="58AAE726"/>
    <w:lvl w:ilvl="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85A2010"/>
    <w:multiLevelType w:val="hybridMultilevel"/>
    <w:tmpl w:val="91DC1DDA"/>
    <w:lvl w:ilvl="0" w:tplc="49387E16">
      <w:start w:val="50"/>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089C0AB5"/>
    <w:multiLevelType w:val="hybridMultilevel"/>
    <w:tmpl w:val="C2189E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Symbo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Symbol"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08B11624"/>
    <w:multiLevelType w:val="hybridMultilevel"/>
    <w:tmpl w:val="6750D8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Symbo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Symbol"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15EC38E2"/>
    <w:multiLevelType w:val="hybridMultilevel"/>
    <w:tmpl w:val="40D6C47A"/>
    <w:lvl w:ilvl="0" w:tplc="6922AE2C">
      <w:start w:val="20"/>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17FE15B9"/>
    <w:multiLevelType w:val="hybridMultilevel"/>
    <w:tmpl w:val="9E00FF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6F485C"/>
    <w:multiLevelType w:val="hybridMultilevel"/>
    <w:tmpl w:val="64FC9C34"/>
    <w:lvl w:ilvl="0" w:tplc="7040A21A">
      <w:start w:val="55"/>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1EB25A27"/>
    <w:multiLevelType w:val="hybridMultilevel"/>
    <w:tmpl w:val="8CD0A31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Symbo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Symbol"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2016143B"/>
    <w:multiLevelType w:val="hybridMultilevel"/>
    <w:tmpl w:val="40B023D0"/>
    <w:lvl w:ilvl="0" w:tplc="63F63A8A">
      <w:start w:val="1"/>
      <w:numFmt w:val="decimal"/>
      <w:lvlText w:val="%1."/>
      <w:lvlJc w:val="left"/>
      <w:pPr>
        <w:ind w:left="454" w:hanging="454"/>
      </w:pPr>
      <w:rPr>
        <w:rFonts w:hint="default"/>
      </w:rPr>
    </w:lvl>
    <w:lvl w:ilvl="1" w:tplc="3850E182">
      <w:start w:val="30"/>
      <w:numFmt w:val="decimal"/>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25E759BE"/>
    <w:multiLevelType w:val="hybridMultilevel"/>
    <w:tmpl w:val="F9DAAAFC"/>
    <w:lvl w:ilvl="0" w:tplc="21762962">
      <w:start w:val="10"/>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27BB7927"/>
    <w:multiLevelType w:val="multilevel"/>
    <w:tmpl w:val="59BAC7EC"/>
    <w:lvl w:ilvl="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8393EDC"/>
    <w:multiLevelType w:val="hybridMultilevel"/>
    <w:tmpl w:val="8850FC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Symbo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Symbol"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28C24DB2"/>
    <w:multiLevelType w:val="hybridMultilevel"/>
    <w:tmpl w:val="EAFED8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Symbo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Symbol"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30710E1A"/>
    <w:multiLevelType w:val="hybridMultilevel"/>
    <w:tmpl w:val="3968931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Symbo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Symbol"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30DD5C4B"/>
    <w:multiLevelType w:val="hybridMultilevel"/>
    <w:tmpl w:val="E75447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Symbo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Symbol"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31E1320D"/>
    <w:multiLevelType w:val="hybridMultilevel"/>
    <w:tmpl w:val="580ACAA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Symbol"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Symbo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Symbol"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35B810B0"/>
    <w:multiLevelType w:val="multilevel"/>
    <w:tmpl w:val="E81294CC"/>
    <w:lvl w:ilvl="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C902125"/>
    <w:multiLevelType w:val="hybridMultilevel"/>
    <w:tmpl w:val="56F2F5E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Symbo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Symbol"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3F740688"/>
    <w:multiLevelType w:val="multilevel"/>
    <w:tmpl w:val="5E36ADFE"/>
    <w:lvl w:ilvl="0">
      <w:start w:val="10"/>
      <w:numFmt w:val="decimal"/>
      <w:lvlText w:val="%1"/>
      <w:lvlJc w:val="left"/>
      <w:pPr>
        <w:ind w:left="495" w:hanging="495"/>
      </w:pPr>
      <w:rPr>
        <w:rFonts w:hint="default"/>
      </w:rPr>
    </w:lvl>
    <w:lvl w:ilvl="1">
      <w:start w:val="20"/>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1551093"/>
    <w:multiLevelType w:val="hybridMultilevel"/>
    <w:tmpl w:val="0E2E49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Symbo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Symbol"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506E4A40"/>
    <w:multiLevelType w:val="hybridMultilevel"/>
    <w:tmpl w:val="41862DA6"/>
    <w:lvl w:ilvl="0" w:tplc="0A3285B0">
      <w:start w:val="1"/>
      <w:numFmt w:val="bullet"/>
      <w:lvlText w:val=""/>
      <w:lvlJc w:val="left"/>
      <w:pPr>
        <w:ind w:left="284" w:hanging="284"/>
      </w:pPr>
      <w:rPr>
        <w:rFonts w:ascii="Symbol" w:hAnsi="Symbol" w:hint="default"/>
      </w:rPr>
    </w:lvl>
    <w:lvl w:ilvl="1" w:tplc="10090003" w:tentative="1">
      <w:start w:val="1"/>
      <w:numFmt w:val="bullet"/>
      <w:lvlText w:val="o"/>
      <w:lvlJc w:val="left"/>
      <w:pPr>
        <w:ind w:left="1440" w:hanging="360"/>
      </w:pPr>
      <w:rPr>
        <w:rFonts w:ascii="Courier New" w:hAnsi="Courier New" w:cs="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Symbo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Symbol"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56E60A75"/>
    <w:multiLevelType w:val="hybridMultilevel"/>
    <w:tmpl w:val="9B545F4E"/>
    <w:lvl w:ilvl="0" w:tplc="0A3285B0">
      <w:start w:val="1"/>
      <w:numFmt w:val="bullet"/>
      <w:lvlText w:val=""/>
      <w:lvlJc w:val="left"/>
      <w:pPr>
        <w:ind w:left="284" w:hanging="284"/>
      </w:pPr>
      <w:rPr>
        <w:rFonts w:ascii="Symbol" w:hAnsi="Symbol" w:hint="default"/>
      </w:rPr>
    </w:lvl>
    <w:lvl w:ilvl="1" w:tplc="10090003" w:tentative="1">
      <w:start w:val="1"/>
      <w:numFmt w:val="bullet"/>
      <w:lvlText w:val="o"/>
      <w:lvlJc w:val="left"/>
      <w:pPr>
        <w:ind w:left="1440" w:hanging="360"/>
      </w:pPr>
      <w:rPr>
        <w:rFonts w:ascii="Courier New" w:hAnsi="Courier New" w:cs="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Symbo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Symbol"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5BAD356D"/>
    <w:multiLevelType w:val="hybridMultilevel"/>
    <w:tmpl w:val="BE4AC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1A1721"/>
    <w:multiLevelType w:val="hybridMultilevel"/>
    <w:tmpl w:val="859AD8D4"/>
    <w:lvl w:ilvl="0" w:tplc="06FAF52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FC64D7"/>
    <w:multiLevelType w:val="hybridMultilevel"/>
    <w:tmpl w:val="B2F63F6E"/>
    <w:lvl w:ilvl="0" w:tplc="10090001">
      <w:start w:val="1"/>
      <w:numFmt w:val="bullet"/>
      <w:lvlText w:val=""/>
      <w:lvlJc w:val="left"/>
      <w:pPr>
        <w:ind w:left="770" w:hanging="360"/>
      </w:pPr>
      <w:rPr>
        <w:rFonts w:ascii="Symbol" w:hAnsi="Symbol" w:hint="default"/>
      </w:rPr>
    </w:lvl>
    <w:lvl w:ilvl="1" w:tplc="10090003" w:tentative="1">
      <w:start w:val="1"/>
      <w:numFmt w:val="bullet"/>
      <w:lvlText w:val="o"/>
      <w:lvlJc w:val="left"/>
      <w:pPr>
        <w:ind w:left="1490" w:hanging="360"/>
      </w:pPr>
      <w:rPr>
        <w:rFonts w:ascii="Courier New" w:hAnsi="Courier New" w:cs="Symbol"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Symbol"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Symbol" w:hint="default"/>
      </w:rPr>
    </w:lvl>
    <w:lvl w:ilvl="8" w:tplc="10090005" w:tentative="1">
      <w:start w:val="1"/>
      <w:numFmt w:val="bullet"/>
      <w:lvlText w:val=""/>
      <w:lvlJc w:val="left"/>
      <w:pPr>
        <w:ind w:left="6530" w:hanging="360"/>
      </w:pPr>
      <w:rPr>
        <w:rFonts w:ascii="Wingdings" w:hAnsi="Wingdings" w:hint="default"/>
      </w:rPr>
    </w:lvl>
  </w:abstractNum>
  <w:abstractNum w:abstractNumId="28">
    <w:nsid w:val="63573E0A"/>
    <w:multiLevelType w:val="hybridMultilevel"/>
    <w:tmpl w:val="B1127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6C559F9"/>
    <w:multiLevelType w:val="hybridMultilevel"/>
    <w:tmpl w:val="C36207D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675F072A"/>
    <w:multiLevelType w:val="hybridMultilevel"/>
    <w:tmpl w:val="4E26609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5711EF"/>
    <w:multiLevelType w:val="hybridMultilevel"/>
    <w:tmpl w:val="526097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Symbo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Symbol" w:hint="default"/>
      </w:rPr>
    </w:lvl>
    <w:lvl w:ilvl="8" w:tplc="10090005" w:tentative="1">
      <w:start w:val="1"/>
      <w:numFmt w:val="bullet"/>
      <w:lvlText w:val=""/>
      <w:lvlJc w:val="left"/>
      <w:pPr>
        <w:ind w:left="6480" w:hanging="360"/>
      </w:pPr>
      <w:rPr>
        <w:rFonts w:ascii="Wingdings" w:hAnsi="Wingdings" w:hint="default"/>
      </w:rPr>
    </w:lvl>
  </w:abstractNum>
  <w:abstractNum w:abstractNumId="32">
    <w:nsid w:val="729F1DFB"/>
    <w:multiLevelType w:val="hybridMultilevel"/>
    <w:tmpl w:val="958EF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4D61A0"/>
    <w:multiLevelType w:val="hybridMultilevel"/>
    <w:tmpl w:val="05807E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Symbo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Symbol" w:hint="default"/>
      </w:rPr>
    </w:lvl>
    <w:lvl w:ilvl="8" w:tplc="10090005" w:tentative="1">
      <w:start w:val="1"/>
      <w:numFmt w:val="bullet"/>
      <w:lvlText w:val=""/>
      <w:lvlJc w:val="left"/>
      <w:pPr>
        <w:ind w:left="6480" w:hanging="360"/>
      </w:pPr>
      <w:rPr>
        <w:rFonts w:ascii="Wingdings" w:hAnsi="Wingdings" w:hint="default"/>
      </w:rPr>
    </w:lvl>
  </w:abstractNum>
  <w:abstractNum w:abstractNumId="34">
    <w:nsid w:val="7A1431EC"/>
    <w:multiLevelType w:val="hybridMultilevel"/>
    <w:tmpl w:val="B71056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5C1917"/>
    <w:multiLevelType w:val="multilevel"/>
    <w:tmpl w:val="801E953A"/>
    <w:lvl w:ilvl="0">
      <w:start w:val="10"/>
      <w:numFmt w:val="decimal"/>
      <w:lvlText w:val="%1"/>
      <w:lvlJc w:val="left"/>
      <w:pPr>
        <w:ind w:left="495" w:hanging="495"/>
      </w:pPr>
      <w:rPr>
        <w:rFonts w:hint="default"/>
      </w:rPr>
    </w:lvl>
    <w:lvl w:ilvl="1">
      <w:start w:val="20"/>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C83792C"/>
    <w:multiLevelType w:val="hybridMultilevel"/>
    <w:tmpl w:val="AE9AF0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Symbo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Symbol" w:hint="default"/>
      </w:rPr>
    </w:lvl>
    <w:lvl w:ilvl="8" w:tplc="10090005" w:tentative="1">
      <w:start w:val="1"/>
      <w:numFmt w:val="bullet"/>
      <w:lvlText w:val=""/>
      <w:lvlJc w:val="left"/>
      <w:pPr>
        <w:ind w:left="6480" w:hanging="360"/>
      </w:pPr>
      <w:rPr>
        <w:rFonts w:ascii="Wingdings" w:hAnsi="Wingdings" w:hint="default"/>
      </w:rPr>
    </w:lvl>
  </w:abstractNum>
  <w:abstractNum w:abstractNumId="37">
    <w:nsid w:val="7EC63C4A"/>
    <w:multiLevelType w:val="hybridMultilevel"/>
    <w:tmpl w:val="D1D0A168"/>
    <w:lvl w:ilvl="0" w:tplc="3FA283B2">
      <w:start w:val="20"/>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6"/>
  </w:num>
  <w:num w:numId="2">
    <w:abstractNumId w:val="30"/>
  </w:num>
  <w:num w:numId="3">
    <w:abstractNumId w:val="34"/>
  </w:num>
  <w:num w:numId="4">
    <w:abstractNumId w:val="8"/>
  </w:num>
  <w:num w:numId="5">
    <w:abstractNumId w:val="16"/>
  </w:num>
  <w:num w:numId="6">
    <w:abstractNumId w:val="31"/>
  </w:num>
  <w:num w:numId="7">
    <w:abstractNumId w:val="17"/>
  </w:num>
  <w:num w:numId="8">
    <w:abstractNumId w:val="33"/>
  </w:num>
  <w:num w:numId="9">
    <w:abstractNumId w:val="14"/>
  </w:num>
  <w:num w:numId="10">
    <w:abstractNumId w:val="11"/>
  </w:num>
  <w:num w:numId="11">
    <w:abstractNumId w:val="20"/>
  </w:num>
  <w:num w:numId="12">
    <w:abstractNumId w:val="21"/>
  </w:num>
  <w:num w:numId="13">
    <w:abstractNumId w:val="12"/>
  </w:num>
  <w:num w:numId="14">
    <w:abstractNumId w:val="35"/>
  </w:num>
  <w:num w:numId="15">
    <w:abstractNumId w:val="13"/>
  </w:num>
  <w:num w:numId="16">
    <w:abstractNumId w:val="3"/>
  </w:num>
  <w:num w:numId="17">
    <w:abstractNumId w:val="19"/>
  </w:num>
  <w:num w:numId="18">
    <w:abstractNumId w:val="37"/>
  </w:num>
  <w:num w:numId="19">
    <w:abstractNumId w:val="7"/>
  </w:num>
  <w:num w:numId="20">
    <w:abstractNumId w:val="4"/>
  </w:num>
  <w:num w:numId="21">
    <w:abstractNumId w:val="9"/>
  </w:num>
  <w:num w:numId="22">
    <w:abstractNumId w:val="0"/>
  </w:num>
  <w:num w:numId="23">
    <w:abstractNumId w:val="23"/>
  </w:num>
  <w:num w:numId="24">
    <w:abstractNumId w:val="24"/>
  </w:num>
  <w:num w:numId="25">
    <w:abstractNumId w:val="29"/>
  </w:num>
  <w:num w:numId="26">
    <w:abstractNumId w:val="18"/>
  </w:num>
  <w:num w:numId="27">
    <w:abstractNumId w:val="10"/>
  </w:num>
  <w:num w:numId="28">
    <w:abstractNumId w:val="6"/>
  </w:num>
  <w:num w:numId="29">
    <w:abstractNumId w:val="36"/>
  </w:num>
  <w:num w:numId="30">
    <w:abstractNumId w:val="5"/>
  </w:num>
  <w:num w:numId="31">
    <w:abstractNumId w:val="32"/>
  </w:num>
  <w:num w:numId="32">
    <w:abstractNumId w:val="28"/>
  </w:num>
  <w:num w:numId="33">
    <w:abstractNumId w:val="25"/>
  </w:num>
  <w:num w:numId="34">
    <w:abstractNumId w:val="27"/>
  </w:num>
  <w:num w:numId="35">
    <w:abstractNumId w:val="1"/>
  </w:num>
  <w:num w:numId="36">
    <w:abstractNumId w:val="15"/>
  </w:num>
  <w:num w:numId="37">
    <w:abstractNumId w:val="22"/>
  </w:num>
  <w:num w:numId="3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0004"/>
  <w:doNotTrackMoves/>
  <w:defaultTabStop w:val="720"/>
  <w:characterSpacingControl w:val="doNotCompress"/>
  <w:savePreviewPicture/>
  <w:footnotePr>
    <w:footnote w:id="-1"/>
    <w:footnote w:id="0"/>
  </w:footnotePr>
  <w:endnotePr>
    <w:endnote w:id="-1"/>
    <w:endnote w:id="0"/>
  </w:endnotePr>
  <w:compat/>
  <w:rsids>
    <w:rsidRoot w:val="00D4663F"/>
    <w:rsid w:val="00010ACA"/>
    <w:rsid w:val="00056AAE"/>
    <w:rsid w:val="00073167"/>
    <w:rsid w:val="000809DF"/>
    <w:rsid w:val="00083088"/>
    <w:rsid w:val="00105E52"/>
    <w:rsid w:val="00114D4D"/>
    <w:rsid w:val="00154D88"/>
    <w:rsid w:val="00194636"/>
    <w:rsid w:val="001E0DAC"/>
    <w:rsid w:val="001F6B78"/>
    <w:rsid w:val="00211FDA"/>
    <w:rsid w:val="00226689"/>
    <w:rsid w:val="002A570B"/>
    <w:rsid w:val="002E6128"/>
    <w:rsid w:val="002F3B67"/>
    <w:rsid w:val="003833EE"/>
    <w:rsid w:val="00397B22"/>
    <w:rsid w:val="003A686D"/>
    <w:rsid w:val="003B32AB"/>
    <w:rsid w:val="003C7264"/>
    <w:rsid w:val="003D0096"/>
    <w:rsid w:val="00423B34"/>
    <w:rsid w:val="0045309D"/>
    <w:rsid w:val="0045454A"/>
    <w:rsid w:val="004E477A"/>
    <w:rsid w:val="0051022D"/>
    <w:rsid w:val="0052357E"/>
    <w:rsid w:val="005318D8"/>
    <w:rsid w:val="0053444E"/>
    <w:rsid w:val="005A1ACE"/>
    <w:rsid w:val="005E2782"/>
    <w:rsid w:val="006029A1"/>
    <w:rsid w:val="006062F6"/>
    <w:rsid w:val="00642B26"/>
    <w:rsid w:val="00655127"/>
    <w:rsid w:val="00656C2C"/>
    <w:rsid w:val="00675B0F"/>
    <w:rsid w:val="00687ABC"/>
    <w:rsid w:val="006954B2"/>
    <w:rsid w:val="00697D25"/>
    <w:rsid w:val="006B084F"/>
    <w:rsid w:val="006D5074"/>
    <w:rsid w:val="00735D64"/>
    <w:rsid w:val="00753395"/>
    <w:rsid w:val="007A742B"/>
    <w:rsid w:val="007E67A8"/>
    <w:rsid w:val="007F19BB"/>
    <w:rsid w:val="0081356F"/>
    <w:rsid w:val="008176AA"/>
    <w:rsid w:val="00821E79"/>
    <w:rsid w:val="00865048"/>
    <w:rsid w:val="008C2820"/>
    <w:rsid w:val="008E73C3"/>
    <w:rsid w:val="008F7F38"/>
    <w:rsid w:val="00900E18"/>
    <w:rsid w:val="00926896"/>
    <w:rsid w:val="00927BB5"/>
    <w:rsid w:val="00A64297"/>
    <w:rsid w:val="00AB200B"/>
    <w:rsid w:val="00AD22EE"/>
    <w:rsid w:val="00B63D60"/>
    <w:rsid w:val="00B96332"/>
    <w:rsid w:val="00BD7112"/>
    <w:rsid w:val="00C4742B"/>
    <w:rsid w:val="00C84897"/>
    <w:rsid w:val="00C85F6C"/>
    <w:rsid w:val="00CE39A9"/>
    <w:rsid w:val="00D4663F"/>
    <w:rsid w:val="00D4673F"/>
    <w:rsid w:val="00D656E8"/>
    <w:rsid w:val="00D92832"/>
    <w:rsid w:val="00D93EC2"/>
    <w:rsid w:val="00DA6C9B"/>
    <w:rsid w:val="00E10B83"/>
    <w:rsid w:val="00E1433D"/>
    <w:rsid w:val="00E52AF5"/>
    <w:rsid w:val="00E70835"/>
    <w:rsid w:val="00E74686"/>
    <w:rsid w:val="00EB4DD5"/>
    <w:rsid w:val="00F0171E"/>
    <w:rsid w:val="00F06392"/>
    <w:rsid w:val="00F06567"/>
    <w:rsid w:val="00F424B3"/>
    <w:rsid w:val="00F642F5"/>
    <w:rsid w:val="00F7161D"/>
    <w:rsid w:val="00F77601"/>
    <w:rsid w:val="00FD7B62"/>
    <w:rsid w:val="00FD7E9C"/>
  </w:rsids>
  <m:mathPr>
    <m:mathFont m:val="StarSymbol"/>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276"/>
  <w:style w:type="paragraph" w:default="1" w:styleId="Normal">
    <w:name w:val="Normal"/>
    <w:qFormat/>
    <w:rsid w:val="000809DF"/>
    <w:rPr>
      <w:lang w:val="en-CA"/>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D4663F"/>
    <w:pPr>
      <w:ind w:left="720"/>
      <w:contextualSpacing/>
    </w:pPr>
  </w:style>
  <w:style w:type="table" w:styleId="TableGrid">
    <w:name w:val="Table Grid"/>
    <w:basedOn w:val="TableNormal"/>
    <w:uiPriority w:val="39"/>
    <w:rsid w:val="00D93E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A742B"/>
    <w:rPr>
      <w:color w:val="0563C1" w:themeColor="hyperlink"/>
      <w:u w:val="single"/>
    </w:rPr>
  </w:style>
  <w:style w:type="paragraph" w:styleId="NoSpacing">
    <w:name w:val="No Spacing"/>
    <w:link w:val="NoSpacingChar"/>
    <w:uiPriority w:val="1"/>
    <w:qFormat/>
    <w:rsid w:val="00821E79"/>
    <w:pPr>
      <w:spacing w:after="0" w:line="240" w:lineRule="auto"/>
    </w:pPr>
    <w:rPr>
      <w:rFonts w:eastAsiaTheme="minorEastAsia"/>
    </w:rPr>
  </w:style>
  <w:style w:type="character" w:customStyle="1" w:styleId="NoSpacingChar">
    <w:name w:val="No Spacing Char"/>
    <w:basedOn w:val="DefaultParagraphFont"/>
    <w:link w:val="NoSpacing"/>
    <w:uiPriority w:val="1"/>
    <w:rsid w:val="00821E79"/>
    <w:rPr>
      <w:rFonts w:eastAsiaTheme="minorEastAsia"/>
    </w:rPr>
  </w:style>
  <w:style w:type="paragraph" w:styleId="Header">
    <w:name w:val="header"/>
    <w:basedOn w:val="Normal"/>
    <w:link w:val="HeaderChar"/>
    <w:uiPriority w:val="99"/>
    <w:unhideWhenUsed/>
    <w:rsid w:val="00821E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E79"/>
    <w:rPr>
      <w:lang w:val="en-CA"/>
    </w:rPr>
  </w:style>
  <w:style w:type="paragraph" w:styleId="Footer">
    <w:name w:val="footer"/>
    <w:basedOn w:val="Normal"/>
    <w:link w:val="FooterChar"/>
    <w:uiPriority w:val="99"/>
    <w:unhideWhenUsed/>
    <w:rsid w:val="00821E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E79"/>
    <w:rPr>
      <w:lang w:val="en-CA"/>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336</Words>
  <Characters>1920</Characters>
  <Application>Microsoft Macintosh Word</Application>
  <DocSecurity>0</DocSecurity>
  <Lines>16</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SNC1D Physics</dc:subject>
  <dc:creator>Brendan Roy</dc:creator>
  <cp:keywords/>
  <cp:lastModifiedBy>M</cp:lastModifiedBy>
  <cp:revision>4</cp:revision>
  <cp:lastPrinted>2015-10-03T14:15:00Z</cp:lastPrinted>
  <dcterms:created xsi:type="dcterms:W3CDTF">2017-02-09T10:51:00Z</dcterms:created>
  <dcterms:modified xsi:type="dcterms:W3CDTF">2017-02-09T11:21:00Z</dcterms:modified>
</cp:coreProperties>
</file>