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9" w:type="dxa"/>
        <w:tblLayout w:type="fixed"/>
        <w:tblCellMar>
          <w:top w:w="29" w:type="dxa"/>
          <w:left w:w="29" w:type="dxa"/>
          <w:bottom w:w="29" w:type="dxa"/>
          <w:right w:w="29" w:type="dxa"/>
        </w:tblCellMar>
        <w:tblLook w:val="0000" w:firstRow="0" w:lastRow="0" w:firstColumn="0" w:lastColumn="0" w:noHBand="0" w:noVBand="0"/>
      </w:tblPr>
      <w:tblGrid>
        <w:gridCol w:w="4928"/>
        <w:gridCol w:w="2869"/>
        <w:gridCol w:w="2081"/>
      </w:tblGrid>
      <w:tr w:rsidR="00433D7D" w:rsidRPr="00361E06" w14:paraId="4BE29E23" w14:textId="77777777">
        <w:tc>
          <w:tcPr>
            <w:tcW w:w="7797" w:type="dxa"/>
            <w:gridSpan w:val="2"/>
            <w:tcBorders>
              <w:top w:val="single" w:sz="8" w:space="0" w:color="808080"/>
              <w:left w:val="single" w:sz="8" w:space="0" w:color="808080"/>
              <w:bottom w:val="single" w:sz="8" w:space="0" w:color="808080"/>
              <w:right w:val="single" w:sz="8" w:space="0" w:color="808080"/>
            </w:tcBorders>
            <w:shd w:val="clear" w:color="auto" w:fill="FF6600"/>
          </w:tcPr>
          <w:p w14:paraId="5232E47A" w14:textId="14BC836A" w:rsidR="00433D7D" w:rsidRPr="00361E06" w:rsidRDefault="00433D7D" w:rsidP="00EB58C7">
            <w:pPr>
              <w:pStyle w:val="TableContents"/>
              <w:rPr>
                <w:rFonts w:ascii="Calibri" w:hAnsi="Calibri"/>
                <w:b/>
                <w:color w:val="FFFFFF"/>
              </w:rPr>
            </w:pPr>
            <w:r w:rsidRPr="00361E06">
              <w:rPr>
                <w:rFonts w:ascii="Calibri" w:hAnsi="Calibri"/>
                <w:b/>
                <w:color w:val="FFFFFF"/>
              </w:rPr>
              <w:t xml:space="preserve">Lesson </w:t>
            </w:r>
            <w:r w:rsidR="007D6744">
              <w:rPr>
                <w:rFonts w:ascii="Calibri" w:hAnsi="Calibri"/>
                <w:b/>
                <w:color w:val="FFFFFF"/>
              </w:rPr>
              <w:t>4</w:t>
            </w:r>
            <w:r w:rsidR="009E2CE0">
              <w:rPr>
                <w:rFonts w:ascii="Calibri" w:hAnsi="Calibri"/>
                <w:b/>
                <w:color w:val="FFFFFF"/>
              </w:rPr>
              <w:t xml:space="preserve"> </w:t>
            </w:r>
            <w:r w:rsidR="004B7D99">
              <w:rPr>
                <w:rFonts w:ascii="Calibri" w:hAnsi="Calibri"/>
                <w:b/>
                <w:color w:val="FFFFFF"/>
              </w:rPr>
              <w:t xml:space="preserve">of </w:t>
            </w:r>
            <w:r w:rsidR="00C84806">
              <w:rPr>
                <w:rFonts w:ascii="Calibri" w:hAnsi="Calibri"/>
                <w:b/>
                <w:color w:val="FFFFFF"/>
              </w:rPr>
              <w:t xml:space="preserve"> ___</w:t>
            </w:r>
          </w:p>
        </w:tc>
        <w:tc>
          <w:tcPr>
            <w:tcW w:w="2081" w:type="dxa"/>
            <w:tcBorders>
              <w:top w:val="single" w:sz="8" w:space="0" w:color="808080"/>
              <w:left w:val="single" w:sz="8" w:space="0" w:color="808080"/>
              <w:bottom w:val="single" w:sz="8" w:space="0" w:color="808080"/>
              <w:right w:val="single" w:sz="8" w:space="0" w:color="808080"/>
            </w:tcBorders>
            <w:shd w:val="clear" w:color="auto" w:fill="FF6600"/>
          </w:tcPr>
          <w:p w14:paraId="0573F09E" w14:textId="6CAD87A3" w:rsidR="00433D7D" w:rsidRPr="00361E06" w:rsidRDefault="00EB58C7" w:rsidP="000828F1">
            <w:pPr>
              <w:pStyle w:val="TableContents"/>
              <w:rPr>
                <w:rFonts w:ascii="Calibri" w:hAnsi="Calibri"/>
                <w:b/>
                <w:color w:val="FFFFFF"/>
              </w:rPr>
            </w:pPr>
            <w:r>
              <w:rPr>
                <w:rFonts w:ascii="Calibri" w:hAnsi="Calibri"/>
                <w:b/>
                <w:color w:val="FFFFFF"/>
              </w:rPr>
              <w:t xml:space="preserve">     </w:t>
            </w:r>
            <w:r w:rsidR="00E24855">
              <w:rPr>
                <w:rFonts w:ascii="Calibri" w:hAnsi="Calibri"/>
                <w:b/>
                <w:color w:val="FFFFFF"/>
              </w:rPr>
              <w:t xml:space="preserve"> </w:t>
            </w:r>
            <w:proofErr w:type="spellStart"/>
            <w:proofErr w:type="gramStart"/>
            <w:r w:rsidR="00C84806">
              <w:rPr>
                <w:rFonts w:ascii="Calibri" w:hAnsi="Calibri"/>
                <w:b/>
                <w:color w:val="FFFFFF"/>
              </w:rPr>
              <w:t>M</w:t>
            </w:r>
            <w:r w:rsidR="00433D7D">
              <w:rPr>
                <w:rFonts w:ascii="Calibri" w:hAnsi="Calibri"/>
                <w:b/>
                <w:color w:val="FFFFFF"/>
              </w:rPr>
              <w:t>in</w:t>
            </w:r>
            <w:r w:rsidR="00E24855">
              <w:rPr>
                <w:rFonts w:ascii="Calibri" w:hAnsi="Calibri"/>
                <w:b/>
                <w:color w:val="FFFFFF"/>
              </w:rPr>
              <w:t>s</w:t>
            </w:r>
            <w:proofErr w:type="spellEnd"/>
            <w:r w:rsidR="009E2CE0">
              <w:rPr>
                <w:rFonts w:ascii="Calibri" w:hAnsi="Calibri"/>
                <w:b/>
                <w:color w:val="FFFFFF"/>
              </w:rPr>
              <w:t xml:space="preserve"> :</w:t>
            </w:r>
            <w:proofErr w:type="gramEnd"/>
            <w:r w:rsidR="009E2CE0">
              <w:rPr>
                <w:rFonts w:ascii="Calibri" w:hAnsi="Calibri"/>
                <w:b/>
                <w:color w:val="FFFFFF"/>
              </w:rPr>
              <w:t xml:space="preserve"> 75 min</w:t>
            </w:r>
          </w:p>
        </w:tc>
      </w:tr>
      <w:tr w:rsidR="00433D7D" w:rsidRPr="00C30247" w14:paraId="657CE365" w14:textId="77777777">
        <w:trPr>
          <w:trHeight w:val="260"/>
        </w:trPr>
        <w:tc>
          <w:tcPr>
            <w:tcW w:w="9878" w:type="dxa"/>
            <w:gridSpan w:val="3"/>
            <w:tcBorders>
              <w:left w:val="single" w:sz="8" w:space="0" w:color="808080"/>
              <w:bottom w:val="single" w:sz="8" w:space="0" w:color="808080"/>
              <w:right w:val="single" w:sz="8" w:space="0" w:color="808080"/>
            </w:tcBorders>
          </w:tcPr>
          <w:p w14:paraId="4FD97C28" w14:textId="61CB1E02" w:rsidR="00433D7D" w:rsidRPr="007D6744" w:rsidRDefault="00433D7D" w:rsidP="00EB58C7">
            <w:pPr>
              <w:rPr>
                <w:rFonts w:asciiTheme="minorHAnsi" w:hAnsiTheme="minorHAnsi"/>
              </w:rPr>
            </w:pPr>
            <w:r w:rsidRPr="007D6744">
              <w:rPr>
                <w:rFonts w:asciiTheme="minorHAnsi" w:hAnsiTheme="minorHAnsi" w:cs="Arial"/>
                <w:lang w:val="en-CA"/>
              </w:rPr>
              <w:t>Lesson Summary</w:t>
            </w:r>
            <w:r w:rsidR="002053DF" w:rsidRPr="007D6744">
              <w:rPr>
                <w:rFonts w:asciiTheme="minorHAnsi" w:hAnsiTheme="minorHAnsi" w:cs="Arial"/>
                <w:lang w:val="en-CA"/>
              </w:rPr>
              <w:t>/Big Idea</w:t>
            </w:r>
            <w:r w:rsidRPr="007D6744">
              <w:rPr>
                <w:rFonts w:asciiTheme="minorHAnsi" w:hAnsiTheme="minorHAnsi" w:cs="Arial"/>
                <w:lang w:val="en-CA"/>
              </w:rPr>
              <w:t>:</w:t>
            </w:r>
            <w:bookmarkStart w:id="0" w:name="pouw"/>
            <w:bookmarkEnd w:id="0"/>
            <w:r w:rsidR="000B508D" w:rsidRPr="007D6744">
              <w:rPr>
                <w:rFonts w:asciiTheme="minorHAnsi" w:hAnsiTheme="minorHAnsi" w:cs="Arial"/>
                <w:lang w:val="en-CA"/>
              </w:rPr>
              <w:t xml:space="preserve"> </w:t>
            </w:r>
            <w:bookmarkStart w:id="1" w:name="hpoc25"/>
            <w:bookmarkStart w:id="2" w:name="hpoc27"/>
            <w:bookmarkStart w:id="3" w:name="hpoc26"/>
            <w:bookmarkEnd w:id="1"/>
            <w:bookmarkEnd w:id="2"/>
            <w:bookmarkEnd w:id="3"/>
            <w:r w:rsidR="008B6FE9" w:rsidRPr="007D6744">
              <w:rPr>
                <w:rFonts w:asciiTheme="minorHAnsi" w:hAnsiTheme="minorHAnsi" w:cs="Arial"/>
                <w:lang w:val="en-CA"/>
              </w:rPr>
              <w:t>Newton`s Third Law</w:t>
            </w:r>
          </w:p>
        </w:tc>
      </w:tr>
      <w:tr w:rsidR="00433D7D" w:rsidRPr="00361E06" w14:paraId="6774D6D2" w14:textId="77777777">
        <w:trPr>
          <w:trHeight w:val="274"/>
        </w:trPr>
        <w:tc>
          <w:tcPr>
            <w:tcW w:w="4928" w:type="dxa"/>
            <w:tcBorders>
              <w:left w:val="single" w:sz="8" w:space="0" w:color="808080"/>
              <w:bottom w:val="single" w:sz="8" w:space="0" w:color="808080"/>
            </w:tcBorders>
            <w:shd w:val="clear" w:color="auto" w:fill="FF6600"/>
          </w:tcPr>
          <w:p w14:paraId="032C83DE" w14:textId="77777777" w:rsidR="00433D7D" w:rsidRPr="00361E06" w:rsidRDefault="00433D7D" w:rsidP="000828F1">
            <w:pPr>
              <w:pStyle w:val="TableContents"/>
              <w:rPr>
                <w:rFonts w:ascii="Calibri" w:hAnsi="Calibri"/>
              </w:rPr>
            </w:pPr>
            <w:r w:rsidRPr="00361E06">
              <w:rPr>
                <w:rFonts w:ascii="Calibri" w:hAnsi="Calibri"/>
                <w:b/>
                <w:color w:val="FFFFFF"/>
              </w:rPr>
              <w:t>Curriculum Expectations</w:t>
            </w:r>
            <w:r w:rsidRPr="00361E06">
              <w:rPr>
                <w:rFonts w:ascii="Calibri" w:hAnsi="Calibri"/>
              </w:rPr>
              <w:t xml:space="preserve"> </w:t>
            </w:r>
            <w:bookmarkStart w:id="4" w:name="hpoc32"/>
            <w:bookmarkEnd w:id="4"/>
          </w:p>
        </w:tc>
        <w:tc>
          <w:tcPr>
            <w:tcW w:w="4950" w:type="dxa"/>
            <w:gridSpan w:val="2"/>
            <w:tcBorders>
              <w:left w:val="single" w:sz="8" w:space="0" w:color="808080"/>
              <w:bottom w:val="single" w:sz="8" w:space="0" w:color="808080"/>
              <w:right w:val="single" w:sz="8" w:space="0" w:color="808080"/>
            </w:tcBorders>
            <w:shd w:val="clear" w:color="auto" w:fill="FF6600"/>
          </w:tcPr>
          <w:p w14:paraId="5DCB9DE2" w14:textId="77777777" w:rsidR="00433D7D" w:rsidRPr="00361E06" w:rsidRDefault="00433D7D" w:rsidP="000828F1">
            <w:pPr>
              <w:pStyle w:val="TableContents"/>
              <w:rPr>
                <w:rFonts w:ascii="Calibri" w:hAnsi="Calibri"/>
              </w:rPr>
            </w:pPr>
            <w:bookmarkStart w:id="5" w:name="hpoc36"/>
            <w:bookmarkStart w:id="6" w:name="hpoc35"/>
            <w:bookmarkStart w:id="7" w:name="hpoc34"/>
            <w:bookmarkStart w:id="8" w:name="hpoc33"/>
            <w:bookmarkEnd w:id="5"/>
            <w:bookmarkEnd w:id="6"/>
            <w:bookmarkEnd w:id="7"/>
            <w:bookmarkEnd w:id="8"/>
            <w:r w:rsidRPr="00361E06">
              <w:rPr>
                <w:rFonts w:ascii="Calibri" w:hAnsi="Calibri"/>
                <w:b/>
                <w:color w:val="FFFFFF"/>
              </w:rPr>
              <w:t>Learning Goals</w:t>
            </w:r>
            <w:r w:rsidRPr="00361E06">
              <w:rPr>
                <w:rFonts w:ascii="Calibri" w:hAnsi="Calibri"/>
              </w:rPr>
              <w:t xml:space="preserve"> </w:t>
            </w:r>
            <w:bookmarkStart w:id="9" w:name="hpoc38"/>
            <w:bookmarkStart w:id="10" w:name="hpoc37"/>
            <w:bookmarkEnd w:id="9"/>
            <w:bookmarkEnd w:id="10"/>
          </w:p>
        </w:tc>
      </w:tr>
      <w:tr w:rsidR="00433D7D" w:rsidRPr="00361E06" w14:paraId="27520D24" w14:textId="77777777">
        <w:trPr>
          <w:trHeight w:val="922"/>
        </w:trPr>
        <w:tc>
          <w:tcPr>
            <w:tcW w:w="4928" w:type="dxa"/>
            <w:tcBorders>
              <w:left w:val="single" w:sz="8" w:space="0" w:color="808080"/>
              <w:bottom w:val="single" w:sz="8" w:space="0" w:color="808080"/>
            </w:tcBorders>
          </w:tcPr>
          <w:p w14:paraId="08622077" w14:textId="77777777" w:rsidR="005C4739" w:rsidRDefault="00EB58C7" w:rsidP="00B01F68">
            <w:pPr>
              <w:autoSpaceDE w:val="0"/>
              <w:autoSpaceDN w:val="0"/>
              <w:adjustRightInd w:val="0"/>
              <w:rPr>
                <w:rFonts w:ascii="Calibri" w:hAnsi="Calibri" w:cs="Palatino-Roman"/>
                <w:sz w:val="18"/>
                <w:szCs w:val="18"/>
                <w:lang w:val="en-CA" w:eastAsia="en-CA"/>
              </w:rPr>
            </w:pPr>
            <w:r>
              <w:rPr>
                <w:rFonts w:ascii="Calibri" w:hAnsi="Calibri" w:cs="Palatino-Roman"/>
                <w:sz w:val="18"/>
                <w:szCs w:val="18"/>
                <w:lang w:val="en-CA" w:eastAsia="en-CA"/>
              </w:rPr>
              <w:t>List overall and specific expectations addressed</w:t>
            </w:r>
          </w:p>
          <w:p w14:paraId="37843778" w14:textId="77777777" w:rsidR="00EB58C7" w:rsidRDefault="00EB58C7" w:rsidP="00B01F68">
            <w:pPr>
              <w:autoSpaceDE w:val="0"/>
              <w:autoSpaceDN w:val="0"/>
              <w:adjustRightInd w:val="0"/>
              <w:rPr>
                <w:rFonts w:ascii="Calibri" w:hAnsi="Calibri" w:cs="Palatino-Roman"/>
                <w:sz w:val="18"/>
                <w:szCs w:val="18"/>
                <w:lang w:val="en-CA" w:eastAsia="en-CA"/>
              </w:rPr>
            </w:pPr>
          </w:p>
          <w:p w14:paraId="6650BFF2" w14:textId="77777777" w:rsidR="00EB58C7" w:rsidRDefault="00EB58C7" w:rsidP="00B01F68">
            <w:pPr>
              <w:autoSpaceDE w:val="0"/>
              <w:autoSpaceDN w:val="0"/>
              <w:adjustRightInd w:val="0"/>
              <w:rPr>
                <w:rFonts w:ascii="Calibri" w:hAnsi="Calibri" w:cs="Palatino-Roman"/>
                <w:sz w:val="18"/>
                <w:szCs w:val="18"/>
                <w:lang w:val="en-CA" w:eastAsia="en-CA"/>
              </w:rPr>
            </w:pPr>
          </w:p>
          <w:p w14:paraId="42E0A073" w14:textId="77777777" w:rsidR="00EB58C7" w:rsidRPr="00B01F68" w:rsidRDefault="00EB58C7" w:rsidP="002D75C8">
            <w:pPr>
              <w:autoSpaceDE w:val="0"/>
              <w:autoSpaceDN w:val="0"/>
              <w:adjustRightInd w:val="0"/>
              <w:ind w:left="0"/>
              <w:rPr>
                <w:rFonts w:ascii="Calibri" w:hAnsi="Calibri" w:cs="Palatino-Roman"/>
                <w:sz w:val="18"/>
                <w:szCs w:val="18"/>
                <w:lang w:val="en-CA" w:eastAsia="en-CA"/>
              </w:rPr>
            </w:pPr>
          </w:p>
        </w:tc>
        <w:tc>
          <w:tcPr>
            <w:tcW w:w="4950" w:type="dxa"/>
            <w:gridSpan w:val="2"/>
            <w:tcBorders>
              <w:left w:val="single" w:sz="8" w:space="0" w:color="808080"/>
              <w:bottom w:val="single" w:sz="8" w:space="0" w:color="808080"/>
              <w:right w:val="single" w:sz="8" w:space="0" w:color="808080"/>
            </w:tcBorders>
          </w:tcPr>
          <w:p w14:paraId="3E782715" w14:textId="77777777" w:rsidR="00433D7D" w:rsidRPr="00D429A7" w:rsidRDefault="00433D7D" w:rsidP="000828F1">
            <w:pPr>
              <w:pStyle w:val="TableContents"/>
              <w:rPr>
                <w:rFonts w:ascii="Calibri" w:hAnsi="Calibri"/>
                <w:sz w:val="20"/>
                <w:szCs w:val="20"/>
              </w:rPr>
            </w:pPr>
            <w:bookmarkStart w:id="11" w:name="z3xm"/>
            <w:bookmarkEnd w:id="11"/>
            <w:r w:rsidRPr="00D429A7">
              <w:rPr>
                <w:rFonts w:ascii="Calibri" w:hAnsi="Calibri"/>
                <w:sz w:val="20"/>
                <w:szCs w:val="20"/>
              </w:rPr>
              <w:t xml:space="preserve">By the end of the lesson students will be able to: </w:t>
            </w:r>
          </w:p>
          <w:p w14:paraId="22801929" w14:textId="77777777" w:rsidR="00433D7D" w:rsidRPr="00361E06" w:rsidRDefault="00433D7D" w:rsidP="00433D7D">
            <w:pPr>
              <w:pStyle w:val="TableContents"/>
              <w:rPr>
                <w:rFonts w:ascii="Calibri" w:hAnsi="Calibri"/>
              </w:rPr>
            </w:pPr>
            <w:r w:rsidRPr="00361E06">
              <w:rPr>
                <w:rFonts w:ascii="Calibri" w:hAnsi="Calibri"/>
              </w:rPr>
              <w:t xml:space="preserve">  </w:t>
            </w:r>
            <w:bookmarkStart w:id="12" w:name="hpoc67"/>
            <w:bookmarkStart w:id="13" w:name="hpoc66"/>
            <w:bookmarkEnd w:id="12"/>
            <w:bookmarkEnd w:id="13"/>
          </w:p>
        </w:tc>
      </w:tr>
      <w:tr w:rsidR="00433D7D" w:rsidRPr="00B1621D" w14:paraId="2BEAEC6E" w14:textId="77777777">
        <w:trPr>
          <w:trHeight w:val="144"/>
        </w:trPr>
        <w:tc>
          <w:tcPr>
            <w:tcW w:w="7797" w:type="dxa"/>
            <w:gridSpan w:val="2"/>
            <w:tcBorders>
              <w:left w:val="single" w:sz="8" w:space="0" w:color="808080"/>
              <w:bottom w:val="single" w:sz="8" w:space="0" w:color="808080"/>
              <w:right w:val="single" w:sz="8" w:space="0" w:color="808080"/>
            </w:tcBorders>
            <w:shd w:val="clear" w:color="auto" w:fill="FF0066"/>
          </w:tcPr>
          <w:p w14:paraId="11CEF05A" w14:textId="5477435A" w:rsidR="00433D7D" w:rsidRPr="00B1621D" w:rsidRDefault="00433D7D" w:rsidP="00EB58C7">
            <w:pPr>
              <w:pStyle w:val="TableContents"/>
              <w:rPr>
                <w:rFonts w:ascii="Calibri" w:hAnsi="Calibri"/>
                <w:sz w:val="20"/>
                <w:szCs w:val="20"/>
              </w:rPr>
            </w:pPr>
            <w:bookmarkStart w:id="14" w:name="hpoc230"/>
            <w:bookmarkStart w:id="15" w:name="hpoc229"/>
            <w:bookmarkStart w:id="16" w:name="hpoc228"/>
            <w:bookmarkStart w:id="17" w:name="hpoc227"/>
            <w:bookmarkStart w:id="18" w:name="hpoc242"/>
            <w:bookmarkStart w:id="19" w:name="hpoc241"/>
            <w:bookmarkStart w:id="20" w:name="hpoc240"/>
            <w:bookmarkStart w:id="21" w:name="hpoc239"/>
            <w:bookmarkStart w:id="22" w:name="hpoc238"/>
            <w:bookmarkEnd w:id="14"/>
            <w:bookmarkEnd w:id="15"/>
            <w:bookmarkEnd w:id="16"/>
            <w:bookmarkEnd w:id="17"/>
            <w:bookmarkEnd w:id="18"/>
            <w:bookmarkEnd w:id="19"/>
            <w:bookmarkEnd w:id="20"/>
            <w:bookmarkEnd w:id="21"/>
            <w:bookmarkEnd w:id="22"/>
            <w:r>
              <w:rPr>
                <w:rFonts w:ascii="Calibri" w:hAnsi="Calibri"/>
                <w:b/>
                <w:i/>
                <w:color w:val="FFFFFF"/>
                <w:sz w:val="20"/>
                <w:szCs w:val="20"/>
              </w:rPr>
              <w:t xml:space="preserve">Minds On </w:t>
            </w:r>
            <w:bookmarkStart w:id="23" w:name="hpoc243"/>
            <w:bookmarkStart w:id="24" w:name="hpoc245"/>
            <w:bookmarkStart w:id="25" w:name="hpoc244"/>
            <w:bookmarkEnd w:id="23"/>
            <w:bookmarkEnd w:id="24"/>
            <w:bookmarkEnd w:id="25"/>
            <w:r w:rsidR="00EE42EB">
              <w:rPr>
                <w:rFonts w:ascii="Calibri" w:hAnsi="Calibri"/>
                <w:b/>
                <w:i/>
                <w:color w:val="FFFFFF"/>
                <w:sz w:val="20"/>
                <w:szCs w:val="20"/>
              </w:rPr>
              <w:t>(Elicit and</w:t>
            </w:r>
            <w:r w:rsidR="000B508D">
              <w:rPr>
                <w:rFonts w:ascii="Calibri" w:hAnsi="Calibri"/>
                <w:b/>
                <w:i/>
                <w:color w:val="FFFFFF"/>
                <w:sz w:val="20"/>
                <w:szCs w:val="20"/>
              </w:rPr>
              <w:t xml:space="preserve"> Engage)</w:t>
            </w:r>
            <w:r w:rsidR="000B508D" w:rsidRPr="00B1621D">
              <w:rPr>
                <w:rFonts w:ascii="Calibri" w:hAnsi="Calibri"/>
                <w:i/>
                <w:color w:val="FFFFFF"/>
                <w:sz w:val="20"/>
                <w:szCs w:val="20"/>
              </w:rPr>
              <w:t xml:space="preserve"> </w:t>
            </w:r>
            <w:r w:rsidR="00EE42EB">
              <w:rPr>
                <w:rFonts w:ascii="Calibri" w:hAnsi="Calibri"/>
                <w:i/>
                <w:color w:val="FFFFFF"/>
                <w:sz w:val="20"/>
                <w:szCs w:val="20"/>
              </w:rPr>
              <w:tab/>
            </w:r>
            <w:r w:rsidR="00EE42EB">
              <w:rPr>
                <w:rFonts w:ascii="Calibri" w:hAnsi="Calibri"/>
                <w:i/>
                <w:color w:val="FFFFFF"/>
                <w:sz w:val="20"/>
                <w:szCs w:val="20"/>
              </w:rPr>
              <w:tab/>
            </w:r>
            <w:r w:rsidR="000B508D" w:rsidRPr="00B1621D">
              <w:rPr>
                <w:rFonts w:ascii="Calibri" w:hAnsi="Calibri"/>
                <w:i/>
                <w:color w:val="FFFFFF"/>
                <w:sz w:val="20"/>
                <w:szCs w:val="20"/>
              </w:rPr>
              <w:t>Approx. Time (</w:t>
            </w:r>
            <w:r w:rsidR="00D05CD3">
              <w:rPr>
                <w:rFonts w:ascii="Calibri" w:hAnsi="Calibri"/>
                <w:i/>
                <w:color w:val="FFFFFF"/>
                <w:sz w:val="20"/>
                <w:szCs w:val="20"/>
              </w:rPr>
              <w:t>10</w:t>
            </w:r>
            <w:r w:rsidR="000B508D">
              <w:rPr>
                <w:rFonts w:ascii="Calibri" w:hAnsi="Calibri"/>
                <w:i/>
                <w:color w:val="FFFFFF"/>
                <w:sz w:val="20"/>
                <w:szCs w:val="20"/>
              </w:rPr>
              <w:t xml:space="preserve">   </w:t>
            </w:r>
            <w:r w:rsidR="000B508D" w:rsidRPr="00B1621D">
              <w:rPr>
                <w:rFonts w:ascii="Calibri" w:hAnsi="Calibri"/>
                <w:i/>
                <w:color w:val="FFFFFF"/>
                <w:sz w:val="20"/>
                <w:szCs w:val="20"/>
              </w:rPr>
              <w:t>min)</w:t>
            </w:r>
          </w:p>
        </w:tc>
        <w:tc>
          <w:tcPr>
            <w:tcW w:w="2081" w:type="dxa"/>
            <w:tcBorders>
              <w:left w:val="single" w:sz="8" w:space="0" w:color="808080"/>
              <w:bottom w:val="single" w:sz="8" w:space="0" w:color="808080"/>
              <w:right w:val="single" w:sz="8" w:space="0" w:color="808080"/>
            </w:tcBorders>
            <w:shd w:val="clear" w:color="auto" w:fill="FF0066"/>
          </w:tcPr>
          <w:p w14:paraId="4AE7711B" w14:textId="77777777" w:rsidR="00433D7D" w:rsidRPr="00EE42EB" w:rsidRDefault="000B508D" w:rsidP="00EB58C7">
            <w:pPr>
              <w:pStyle w:val="TableContents"/>
              <w:rPr>
                <w:rFonts w:ascii="Calibri" w:hAnsi="Calibri"/>
                <w:color w:val="FFFFFF"/>
                <w:sz w:val="20"/>
                <w:szCs w:val="20"/>
              </w:rPr>
            </w:pPr>
            <w:r w:rsidRPr="00EE42EB">
              <w:rPr>
                <w:rFonts w:ascii="Calibri" w:hAnsi="Calibri"/>
                <w:color w:val="FFFFFF"/>
                <w:sz w:val="20"/>
                <w:szCs w:val="20"/>
              </w:rPr>
              <w:t>A</w:t>
            </w:r>
            <w:r w:rsidR="00EB58C7">
              <w:rPr>
                <w:rFonts w:ascii="Calibri" w:hAnsi="Calibri"/>
                <w:color w:val="FFFFFF"/>
                <w:sz w:val="20"/>
                <w:szCs w:val="20"/>
              </w:rPr>
              <w:t>ssessment for Learning</w:t>
            </w:r>
          </w:p>
        </w:tc>
      </w:tr>
      <w:tr w:rsidR="00433D7D" w:rsidRPr="00B1621D" w14:paraId="4899CE40" w14:textId="77777777">
        <w:trPr>
          <w:trHeight w:val="557"/>
        </w:trPr>
        <w:tc>
          <w:tcPr>
            <w:tcW w:w="7797" w:type="dxa"/>
            <w:gridSpan w:val="2"/>
            <w:tcBorders>
              <w:left w:val="single" w:sz="8" w:space="0" w:color="808080"/>
              <w:bottom w:val="single" w:sz="8" w:space="0" w:color="808080"/>
            </w:tcBorders>
          </w:tcPr>
          <w:p w14:paraId="146C489B" w14:textId="77777777" w:rsidR="00791D78" w:rsidRPr="00791D78" w:rsidRDefault="00D05CD3" w:rsidP="00791D78">
            <w:pPr>
              <w:ind w:left="0"/>
              <w:rPr>
                <w:rFonts w:asciiTheme="minorHAnsi" w:hAnsiTheme="minorHAnsi"/>
                <w:b/>
              </w:rPr>
            </w:pPr>
            <w:bookmarkStart w:id="26" w:name="sgqp0"/>
            <w:bookmarkStart w:id="27" w:name="sgqp"/>
            <w:bookmarkStart w:id="28" w:name="hpoc251"/>
            <w:bookmarkStart w:id="29" w:name="hpoc253"/>
            <w:bookmarkStart w:id="30" w:name="hpoc252"/>
            <w:bookmarkStart w:id="31" w:name="hpoc255"/>
            <w:bookmarkStart w:id="32" w:name="hpoc254"/>
            <w:bookmarkStart w:id="33" w:name="hpoc257"/>
            <w:bookmarkStart w:id="34" w:name="hpoc256"/>
            <w:bookmarkStart w:id="35" w:name="hpoc259"/>
            <w:bookmarkStart w:id="36" w:name="hpoc258"/>
            <w:bookmarkStart w:id="37" w:name="hpoc261"/>
            <w:bookmarkStart w:id="38" w:name="hpoc260"/>
            <w:bookmarkStart w:id="39" w:name="hpoc263"/>
            <w:bookmarkStart w:id="40" w:name="hpoc262"/>
            <w:bookmarkStart w:id="41" w:name="hpoc265"/>
            <w:bookmarkStart w:id="42" w:name="hpoc264"/>
            <w:bookmarkStart w:id="43" w:name="hpoc26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lang w:val="en-CA"/>
              </w:rPr>
              <w:t xml:space="preserve"> </w:t>
            </w:r>
            <w:r w:rsidR="00791D78" w:rsidRPr="00791D78">
              <w:rPr>
                <w:rFonts w:asciiTheme="minorHAnsi" w:hAnsiTheme="minorHAnsi"/>
                <w:b/>
              </w:rPr>
              <w:t>There are two branches of forces: contact forces, and non-contact forces.</w:t>
            </w:r>
          </w:p>
          <w:p w14:paraId="7FC3E5C8" w14:textId="615743D3" w:rsidR="00D05CD3" w:rsidRPr="005728B3" w:rsidRDefault="005728B3" w:rsidP="005728B3">
            <w:pPr>
              <w:ind w:left="0"/>
              <w:rPr>
                <w:rFonts w:asciiTheme="minorHAnsi" w:hAnsiTheme="minorHAnsi"/>
                <w:b/>
              </w:rPr>
            </w:pPr>
            <w:r>
              <w:rPr>
                <w:rFonts w:asciiTheme="minorHAnsi" w:hAnsiTheme="minorHAnsi"/>
                <w:b/>
              </w:rPr>
              <w:t xml:space="preserve">Examples of Interactions: </w:t>
            </w:r>
            <w:r w:rsidRPr="005728B3">
              <w:rPr>
                <w:rFonts w:asciiTheme="minorHAnsi" w:hAnsiTheme="minorHAnsi"/>
                <w:b/>
              </w:rPr>
              <w:t>https://play.kahoot.it/#/</w:t>
            </w:r>
            <w:proofErr w:type="gramStart"/>
            <w:r w:rsidRPr="005728B3">
              <w:rPr>
                <w:rFonts w:asciiTheme="minorHAnsi" w:hAnsiTheme="minorHAnsi"/>
                <w:b/>
              </w:rPr>
              <w:t>?quizId</w:t>
            </w:r>
            <w:proofErr w:type="gramEnd"/>
            <w:r w:rsidRPr="005728B3">
              <w:rPr>
                <w:rFonts w:asciiTheme="minorHAnsi" w:hAnsiTheme="minorHAnsi"/>
                <w:b/>
              </w:rPr>
              <w:t>=8df80890-aa5e-4233-b983-1fea58bd4f12</w:t>
            </w:r>
          </w:p>
        </w:tc>
        <w:tc>
          <w:tcPr>
            <w:tcW w:w="2081" w:type="dxa"/>
            <w:tcBorders>
              <w:left w:val="single" w:sz="8" w:space="0" w:color="808080"/>
              <w:bottom w:val="single" w:sz="8" w:space="0" w:color="808080"/>
              <w:right w:val="single" w:sz="8" w:space="0" w:color="808080"/>
            </w:tcBorders>
          </w:tcPr>
          <w:p w14:paraId="195326B7" w14:textId="77777777" w:rsidR="00B06BA1" w:rsidRDefault="00B06BA1" w:rsidP="004666EE">
            <w:pPr>
              <w:pStyle w:val="TableContents"/>
              <w:rPr>
                <w:rFonts w:ascii="Calibri" w:hAnsi="Calibri"/>
                <w:sz w:val="20"/>
                <w:szCs w:val="20"/>
              </w:rPr>
            </w:pPr>
            <w:bookmarkStart w:id="44" w:name="hpoc268"/>
            <w:bookmarkStart w:id="45" w:name="hpoc267"/>
            <w:bookmarkStart w:id="46" w:name="hpoc270"/>
            <w:bookmarkStart w:id="47" w:name="hpoc269"/>
            <w:bookmarkEnd w:id="44"/>
            <w:bookmarkEnd w:id="45"/>
            <w:bookmarkEnd w:id="46"/>
            <w:bookmarkEnd w:id="47"/>
          </w:p>
          <w:p w14:paraId="2600F41A" w14:textId="77777777" w:rsidR="00B06BA1" w:rsidRDefault="00B06BA1" w:rsidP="004666EE">
            <w:pPr>
              <w:pStyle w:val="TableContents"/>
              <w:rPr>
                <w:rFonts w:ascii="Calibri" w:hAnsi="Calibri"/>
                <w:sz w:val="20"/>
                <w:szCs w:val="20"/>
              </w:rPr>
            </w:pPr>
          </w:p>
          <w:p w14:paraId="7979FA02" w14:textId="50C40927" w:rsidR="00B06BA1" w:rsidRPr="00347C03" w:rsidRDefault="00B06BA1" w:rsidP="004666EE">
            <w:pPr>
              <w:pStyle w:val="TableContents"/>
              <w:rPr>
                <w:sz w:val="16"/>
                <w:szCs w:val="20"/>
              </w:rPr>
            </w:pPr>
          </w:p>
          <w:p w14:paraId="577922FA" w14:textId="77777777" w:rsidR="00B06BA1" w:rsidRDefault="00B06BA1" w:rsidP="004666EE">
            <w:pPr>
              <w:pStyle w:val="TableContents"/>
              <w:rPr>
                <w:rFonts w:ascii="Calibri" w:hAnsi="Calibri"/>
                <w:sz w:val="20"/>
                <w:szCs w:val="20"/>
              </w:rPr>
            </w:pPr>
          </w:p>
          <w:p w14:paraId="5D3FA6C3" w14:textId="77777777" w:rsidR="00B06BA1" w:rsidRDefault="00B06BA1" w:rsidP="004666EE">
            <w:pPr>
              <w:pStyle w:val="TableContents"/>
              <w:rPr>
                <w:rFonts w:ascii="Calibri" w:hAnsi="Calibri"/>
                <w:sz w:val="20"/>
                <w:szCs w:val="20"/>
              </w:rPr>
            </w:pPr>
          </w:p>
          <w:p w14:paraId="6DED6DCA" w14:textId="77777777" w:rsidR="00C71090" w:rsidRPr="00B1621D" w:rsidRDefault="00C71090" w:rsidP="002F282A">
            <w:pPr>
              <w:pStyle w:val="TableContents"/>
              <w:rPr>
                <w:rFonts w:ascii="Calibri" w:hAnsi="Calibri"/>
                <w:sz w:val="20"/>
                <w:szCs w:val="20"/>
              </w:rPr>
            </w:pPr>
          </w:p>
        </w:tc>
      </w:tr>
      <w:tr w:rsidR="00433D7D" w:rsidRPr="00B1621D" w14:paraId="13FFE238" w14:textId="77777777">
        <w:trPr>
          <w:trHeight w:val="130"/>
        </w:trPr>
        <w:tc>
          <w:tcPr>
            <w:tcW w:w="7797" w:type="dxa"/>
            <w:gridSpan w:val="2"/>
            <w:tcBorders>
              <w:left w:val="single" w:sz="8" w:space="0" w:color="808080"/>
              <w:bottom w:val="single" w:sz="8" w:space="0" w:color="808080"/>
              <w:right w:val="single" w:sz="8" w:space="0" w:color="808080"/>
            </w:tcBorders>
            <w:shd w:val="clear" w:color="auto" w:fill="003366"/>
          </w:tcPr>
          <w:p w14:paraId="4F8A4E6E" w14:textId="7E5FB39A" w:rsidR="00433D7D" w:rsidRPr="00B1621D" w:rsidRDefault="00433D7D" w:rsidP="00EB58C7">
            <w:pPr>
              <w:pStyle w:val="TableContents"/>
              <w:rPr>
                <w:rFonts w:ascii="Calibri" w:hAnsi="Calibri"/>
                <w:sz w:val="20"/>
                <w:szCs w:val="20"/>
              </w:rPr>
            </w:pPr>
            <w:bookmarkStart w:id="48" w:name="hpoc274"/>
            <w:bookmarkStart w:id="49" w:name="hpoc273"/>
            <w:bookmarkStart w:id="50" w:name="hpoc272"/>
            <w:bookmarkStart w:id="51" w:name="hpoc271"/>
            <w:bookmarkEnd w:id="48"/>
            <w:bookmarkEnd w:id="49"/>
            <w:bookmarkEnd w:id="50"/>
            <w:bookmarkEnd w:id="51"/>
            <w:r w:rsidRPr="00B1621D">
              <w:rPr>
                <w:rFonts w:ascii="Calibri" w:hAnsi="Calibri"/>
                <w:b/>
                <w:i/>
                <w:sz w:val="20"/>
                <w:szCs w:val="20"/>
              </w:rPr>
              <w:t xml:space="preserve">Action! </w:t>
            </w:r>
            <w:bookmarkStart w:id="52" w:name="hpoc276"/>
            <w:bookmarkStart w:id="53" w:name="hpoc275"/>
            <w:bookmarkStart w:id="54" w:name="hpoc278"/>
            <w:bookmarkStart w:id="55" w:name="hpoc277"/>
            <w:bookmarkEnd w:id="52"/>
            <w:bookmarkEnd w:id="53"/>
            <w:bookmarkEnd w:id="54"/>
            <w:bookmarkEnd w:id="55"/>
            <w:r w:rsidR="000B508D">
              <w:rPr>
                <w:rFonts w:ascii="Calibri" w:hAnsi="Calibri"/>
                <w:b/>
                <w:i/>
                <w:sz w:val="20"/>
                <w:szCs w:val="20"/>
              </w:rPr>
              <w:t>(Explore, Explain)</w:t>
            </w:r>
            <w:r w:rsidR="000B508D" w:rsidRPr="00B1621D">
              <w:rPr>
                <w:rFonts w:ascii="Calibri" w:hAnsi="Calibri"/>
                <w:i/>
                <w:color w:val="FFFFFF"/>
                <w:sz w:val="20"/>
                <w:szCs w:val="20"/>
              </w:rPr>
              <w:t xml:space="preserve"> Approx. Time </w:t>
            </w:r>
            <w:proofErr w:type="gramStart"/>
            <w:r w:rsidR="000B508D" w:rsidRPr="00B1621D">
              <w:rPr>
                <w:rFonts w:ascii="Calibri" w:hAnsi="Calibri"/>
                <w:i/>
                <w:color w:val="FFFFFF"/>
                <w:sz w:val="20"/>
                <w:szCs w:val="20"/>
              </w:rPr>
              <w:t>(</w:t>
            </w:r>
            <w:r w:rsidR="000B508D">
              <w:rPr>
                <w:rFonts w:ascii="Calibri" w:hAnsi="Calibri"/>
                <w:i/>
                <w:color w:val="FFFFFF"/>
                <w:sz w:val="20"/>
                <w:szCs w:val="20"/>
              </w:rPr>
              <w:t xml:space="preserve"> </w:t>
            </w:r>
            <w:r w:rsidR="00D05CD3">
              <w:rPr>
                <w:rFonts w:ascii="Calibri" w:hAnsi="Calibri"/>
                <w:i/>
                <w:color w:val="FFFFFF"/>
                <w:sz w:val="20"/>
                <w:szCs w:val="20"/>
              </w:rPr>
              <w:t>35</w:t>
            </w:r>
            <w:proofErr w:type="gramEnd"/>
            <w:r w:rsidR="000B508D">
              <w:rPr>
                <w:rFonts w:ascii="Calibri" w:hAnsi="Calibri"/>
                <w:i/>
                <w:color w:val="FFFFFF"/>
                <w:sz w:val="20"/>
                <w:szCs w:val="20"/>
              </w:rPr>
              <w:t xml:space="preserve"> </w:t>
            </w:r>
            <w:r w:rsidR="000B508D" w:rsidRPr="00B1621D">
              <w:rPr>
                <w:rFonts w:ascii="Calibri" w:hAnsi="Calibri"/>
                <w:i/>
                <w:color w:val="FFFFFF"/>
                <w:sz w:val="20"/>
                <w:szCs w:val="20"/>
              </w:rPr>
              <w:t>min)</w:t>
            </w:r>
          </w:p>
        </w:tc>
        <w:tc>
          <w:tcPr>
            <w:tcW w:w="2081" w:type="dxa"/>
            <w:tcBorders>
              <w:left w:val="single" w:sz="8" w:space="0" w:color="808080"/>
              <w:bottom w:val="single" w:sz="8" w:space="0" w:color="808080"/>
              <w:right w:val="single" w:sz="8" w:space="0" w:color="808080"/>
            </w:tcBorders>
            <w:shd w:val="clear" w:color="auto" w:fill="003366"/>
          </w:tcPr>
          <w:p w14:paraId="07EFC25B" w14:textId="77777777" w:rsidR="00433D7D" w:rsidRPr="00B1621D" w:rsidRDefault="00433D7D" w:rsidP="000828F1">
            <w:pPr>
              <w:pStyle w:val="TableContents"/>
              <w:rPr>
                <w:rFonts w:ascii="Calibri" w:hAnsi="Calibri"/>
                <w:sz w:val="20"/>
                <w:szCs w:val="20"/>
              </w:rPr>
            </w:pPr>
          </w:p>
        </w:tc>
      </w:tr>
      <w:tr w:rsidR="00433D7D" w:rsidRPr="00B1621D" w14:paraId="41723C98" w14:textId="77777777" w:rsidTr="00B81A3D">
        <w:trPr>
          <w:trHeight w:val="4238"/>
        </w:trPr>
        <w:tc>
          <w:tcPr>
            <w:tcW w:w="7797" w:type="dxa"/>
            <w:gridSpan w:val="2"/>
            <w:tcBorders>
              <w:left w:val="single" w:sz="8" w:space="0" w:color="808080"/>
              <w:bottom w:val="single" w:sz="8" w:space="0" w:color="808080"/>
            </w:tcBorders>
          </w:tcPr>
          <w:p w14:paraId="59410936" w14:textId="7A3B25E7" w:rsidR="00791D78" w:rsidRDefault="00E9417D" w:rsidP="00791D78">
            <w:pPr>
              <w:ind w:left="0"/>
              <w:rPr>
                <w:rFonts w:asciiTheme="minorHAnsi" w:hAnsiTheme="minorHAnsi"/>
                <w:b/>
              </w:rPr>
            </w:pPr>
            <w:bookmarkStart w:id="56" w:name="oh%3A00"/>
            <w:bookmarkStart w:id="57" w:name="oh%3A0"/>
            <w:bookmarkStart w:id="58" w:name="hpoc286"/>
            <w:bookmarkStart w:id="59" w:name="ajzv5"/>
            <w:bookmarkStart w:id="60" w:name="hpoc288"/>
            <w:bookmarkStart w:id="61" w:name="hpoc287"/>
            <w:bookmarkStart w:id="62" w:name="hpoc290"/>
            <w:bookmarkStart w:id="63" w:name="hpoc289"/>
            <w:bookmarkStart w:id="64" w:name="hpoc292"/>
            <w:bookmarkStart w:id="65" w:name="hpoc291"/>
            <w:bookmarkStart w:id="66" w:name="hpoc293"/>
            <w:bookmarkStart w:id="67" w:name="hpoc311"/>
            <w:bookmarkEnd w:id="56"/>
            <w:bookmarkEnd w:id="57"/>
            <w:bookmarkEnd w:id="58"/>
            <w:bookmarkEnd w:id="59"/>
            <w:bookmarkEnd w:id="60"/>
            <w:bookmarkEnd w:id="61"/>
            <w:bookmarkEnd w:id="62"/>
            <w:bookmarkEnd w:id="63"/>
            <w:bookmarkEnd w:id="64"/>
            <w:bookmarkEnd w:id="65"/>
            <w:bookmarkEnd w:id="66"/>
            <w:bookmarkEnd w:id="67"/>
            <w:r>
              <w:rPr>
                <w:rFonts w:asciiTheme="minorHAnsi" w:hAnsiTheme="minorHAnsi"/>
                <w:b/>
                <w:lang w:val="en-CA"/>
              </w:rPr>
              <w:t xml:space="preserve">Show Video: </w:t>
            </w:r>
          </w:p>
          <w:p w14:paraId="50206075" w14:textId="6BD1CFA4" w:rsidR="00E9417D" w:rsidRPr="00981C96" w:rsidRDefault="005728B3" w:rsidP="00791D78">
            <w:pPr>
              <w:spacing w:before="0" w:after="0"/>
              <w:ind w:left="0" w:right="85"/>
              <w:rPr>
                <w:color w:val="0000FF" w:themeColor="hyperlink"/>
                <w:u w:val="single"/>
                <w:lang w:val="en-CA"/>
              </w:rPr>
            </w:pPr>
            <w:r>
              <w:t xml:space="preserve">                   </w:t>
            </w:r>
            <w:hyperlink r:id="rId8" w:history="1">
              <w:r w:rsidR="00791D78" w:rsidRPr="003628B0">
                <w:rPr>
                  <w:rStyle w:val="Hyperlink"/>
                  <w:lang w:val="en-CA"/>
                </w:rPr>
                <w:t>https://www.youtube.com/watch?v=EgqcGrB3re8</w:t>
              </w:r>
            </w:hyperlink>
          </w:p>
          <w:p w14:paraId="52F3D4E0" w14:textId="77777777" w:rsidR="00791D78" w:rsidRDefault="00791D78" w:rsidP="00791D78">
            <w:pPr>
              <w:spacing w:before="0" w:after="0"/>
              <w:ind w:left="0" w:right="85"/>
              <w:rPr>
                <w:lang w:val="en-CA"/>
              </w:rPr>
            </w:pPr>
          </w:p>
          <w:p w14:paraId="2753A0E7" w14:textId="6B17A62F" w:rsidR="00192ADD" w:rsidRPr="005728B3" w:rsidRDefault="00563E6B" w:rsidP="005728B3">
            <w:pPr>
              <w:ind w:left="0"/>
              <w:rPr>
                <w:rFonts w:asciiTheme="minorHAnsi" w:hAnsiTheme="minorHAnsi"/>
                <w:b/>
                <w:lang w:val="en-CA"/>
              </w:rPr>
            </w:pPr>
            <w:r>
              <w:rPr>
                <w:rFonts w:asciiTheme="minorHAnsi" w:hAnsiTheme="minorHAnsi"/>
                <w:b/>
                <w:lang w:val="en-CA"/>
              </w:rPr>
              <w:t>Ask leading</w:t>
            </w:r>
            <w:r w:rsidR="00981C96">
              <w:rPr>
                <w:rFonts w:asciiTheme="minorHAnsi" w:hAnsiTheme="minorHAnsi"/>
                <w:b/>
                <w:lang w:val="en-CA"/>
              </w:rPr>
              <w:t xml:space="preserve"> questions and   f</w:t>
            </w:r>
            <w:r>
              <w:rPr>
                <w:rFonts w:asciiTheme="minorHAnsi" w:hAnsiTheme="minorHAnsi"/>
                <w:b/>
                <w:lang w:val="en-CA"/>
              </w:rPr>
              <w:t>acilitate a discussion about the video that discusses third law.</w:t>
            </w:r>
            <w:bookmarkStart w:id="68" w:name="_GoBack"/>
            <w:bookmarkEnd w:id="68"/>
          </w:p>
          <w:p w14:paraId="4E5092E3" w14:textId="6899E11B" w:rsidR="00192ADD" w:rsidRPr="00791D78" w:rsidRDefault="007D6744" w:rsidP="00F06823">
            <w:pPr>
              <w:rPr>
                <w:rFonts w:asciiTheme="minorHAnsi" w:hAnsiTheme="minorHAnsi"/>
                <w:b/>
              </w:rPr>
            </w:pPr>
            <w:r w:rsidRPr="00791D78">
              <w:rPr>
                <w:rFonts w:asciiTheme="minorHAnsi" w:hAnsiTheme="minorHAnsi"/>
                <w:b/>
              </w:rPr>
              <w:t xml:space="preserve">Third Law: </w:t>
            </w:r>
          </w:p>
          <w:p w14:paraId="57030B4D" w14:textId="6AED1025" w:rsidR="00192ADD" w:rsidRPr="00E9417D" w:rsidRDefault="00D05CD3" w:rsidP="00E9417D">
            <w:pPr>
              <w:pStyle w:val="ListParagraph"/>
              <w:numPr>
                <w:ilvl w:val="0"/>
                <w:numId w:val="8"/>
              </w:numPr>
              <w:rPr>
                <w:rFonts w:asciiTheme="minorHAnsi" w:hAnsiTheme="minorHAnsi"/>
              </w:rPr>
            </w:pPr>
            <w:r w:rsidRPr="00E9417D">
              <w:rPr>
                <w:rFonts w:asciiTheme="minorHAnsi" w:hAnsiTheme="minorHAnsi"/>
              </w:rPr>
              <w:t xml:space="preserve">Emphasize that third law needs to be </w:t>
            </w:r>
            <w:r w:rsidR="00791D78" w:rsidRPr="00E9417D">
              <w:rPr>
                <w:rFonts w:asciiTheme="minorHAnsi" w:hAnsiTheme="minorHAnsi"/>
              </w:rPr>
              <w:t>contact forces.</w:t>
            </w:r>
          </w:p>
          <w:p w14:paraId="26461DAC" w14:textId="37FC9F9B" w:rsidR="00E9417D" w:rsidRDefault="00E9417D" w:rsidP="00E9417D">
            <w:pPr>
              <w:pStyle w:val="ListParagraph"/>
              <w:numPr>
                <w:ilvl w:val="0"/>
                <w:numId w:val="8"/>
              </w:numPr>
              <w:rPr>
                <w:rFonts w:asciiTheme="minorHAnsi" w:hAnsiTheme="minorHAnsi"/>
              </w:rPr>
            </w:pPr>
            <w:r>
              <w:rPr>
                <w:rFonts w:asciiTheme="minorHAnsi" w:hAnsiTheme="minorHAnsi"/>
              </w:rPr>
              <w:t>Equal and Opposite forces – regardless of size/mass of an object.</w:t>
            </w:r>
          </w:p>
          <w:p w14:paraId="7183C769" w14:textId="77777777" w:rsidR="00E9417D" w:rsidRDefault="00E9417D" w:rsidP="00E9417D">
            <w:pPr>
              <w:pStyle w:val="ListParagraph"/>
              <w:ind w:left="446"/>
              <w:rPr>
                <w:rFonts w:asciiTheme="minorHAnsi" w:hAnsiTheme="minorHAnsi"/>
              </w:rPr>
            </w:pPr>
          </w:p>
          <w:p w14:paraId="6785F9A2" w14:textId="0CC72609" w:rsidR="00E9417D" w:rsidRPr="00E9417D" w:rsidRDefault="00E9417D" w:rsidP="00E9417D">
            <w:pPr>
              <w:ind w:left="0"/>
              <w:rPr>
                <w:rFonts w:asciiTheme="minorHAnsi" w:hAnsiTheme="minorHAnsi"/>
                <w:b/>
              </w:rPr>
            </w:pPr>
            <w:r w:rsidRPr="00E9417D">
              <w:rPr>
                <w:rFonts w:asciiTheme="minorHAnsi" w:hAnsiTheme="minorHAnsi"/>
                <w:b/>
              </w:rPr>
              <w:t xml:space="preserve">Sample Question: If they think the answer is force on the firefly they should raise their left thumb, and if they the answer is the force on the bus they should raise their right thumb.  </w:t>
            </w:r>
          </w:p>
          <w:p w14:paraId="76428378" w14:textId="77777777" w:rsidR="007D6744" w:rsidRPr="00791D78" w:rsidRDefault="007D6744" w:rsidP="00F06823">
            <w:pPr>
              <w:rPr>
                <w:b/>
              </w:rPr>
            </w:pPr>
          </w:p>
          <w:p w14:paraId="70BA915F" w14:textId="77777777" w:rsidR="007D6744" w:rsidRPr="00E9417D" w:rsidRDefault="007D6744" w:rsidP="007D6744">
            <w:pPr>
              <w:widowControl/>
              <w:suppressAutoHyphens w:val="0"/>
              <w:spacing w:before="0" w:after="0"/>
              <w:ind w:left="0" w:right="0"/>
              <w:rPr>
                <w:rFonts w:asciiTheme="minorHAnsi" w:hAnsiTheme="minorHAnsi"/>
                <w:color w:val="444444"/>
                <w:shd w:val="clear" w:color="auto" w:fill="FFFFFF"/>
                <w:lang w:val="en-CA"/>
              </w:rPr>
            </w:pPr>
            <w:r w:rsidRPr="00E9417D">
              <w:rPr>
                <w:rFonts w:asciiTheme="minorHAnsi" w:hAnsiTheme="minorHAnsi"/>
                <w:color w:val="444444"/>
                <w:shd w:val="clear" w:color="auto" w:fill="FFFFFF"/>
                <w:lang w:val="en-CA"/>
              </w:rPr>
              <w:t>While driving down the road, a firefly strikes the windshield of a bus and makes a quite obvious mess in front of the face of the driver. This is a clear case of Newton's third law of motion. The firefly hit the bus and the bus hits the firefly. Which of the two forces is greater: the force on the firefly or the force on the bus?</w:t>
            </w:r>
          </w:p>
          <w:p w14:paraId="149755E6" w14:textId="77777777" w:rsidR="00E9417D" w:rsidRDefault="00E9417D" w:rsidP="007D6744">
            <w:pPr>
              <w:widowControl/>
              <w:suppressAutoHyphens w:val="0"/>
              <w:spacing w:before="0" w:after="0"/>
              <w:ind w:left="0" w:right="0"/>
              <w:rPr>
                <w:rFonts w:asciiTheme="minorHAnsi" w:hAnsiTheme="minorHAnsi"/>
                <w:b/>
                <w:color w:val="444444"/>
                <w:shd w:val="clear" w:color="auto" w:fill="FFFFFF"/>
                <w:lang w:val="en-CA"/>
              </w:rPr>
            </w:pPr>
          </w:p>
          <w:p w14:paraId="5C1B0537" w14:textId="59329C05" w:rsidR="00E9417D" w:rsidRPr="00791D78" w:rsidRDefault="00981C96" w:rsidP="007D6744">
            <w:pPr>
              <w:widowControl/>
              <w:suppressAutoHyphens w:val="0"/>
              <w:spacing w:before="0" w:after="0"/>
              <w:ind w:left="0" w:right="0"/>
              <w:rPr>
                <w:rFonts w:asciiTheme="minorHAnsi" w:hAnsiTheme="minorHAnsi"/>
                <w:b/>
                <w:color w:val="444444"/>
                <w:shd w:val="clear" w:color="auto" w:fill="FFFFFF"/>
                <w:lang w:val="en-CA"/>
              </w:rPr>
            </w:pPr>
            <w:r>
              <w:rPr>
                <w:rFonts w:asciiTheme="minorHAnsi" w:hAnsiTheme="minorHAnsi"/>
                <w:b/>
                <w:color w:val="444444"/>
                <w:shd w:val="clear" w:color="auto" w:fill="FFFFFF"/>
                <w:lang w:val="en-CA"/>
              </w:rPr>
              <w:t>(</w:t>
            </w:r>
            <w:r w:rsidR="00E9417D">
              <w:rPr>
                <w:rFonts w:asciiTheme="minorHAnsi" w:hAnsiTheme="minorHAnsi"/>
                <w:b/>
                <w:color w:val="444444"/>
                <w:shd w:val="clear" w:color="auto" w:fill="FFFFFF"/>
                <w:lang w:val="en-CA"/>
              </w:rPr>
              <w:t>Answer is that they should be equal and opposite)</w:t>
            </w:r>
          </w:p>
          <w:p w14:paraId="1BFE659B" w14:textId="77777777" w:rsidR="007D6744" w:rsidRPr="00791D78" w:rsidRDefault="007D6744" w:rsidP="007D6744">
            <w:pPr>
              <w:widowControl/>
              <w:suppressAutoHyphens w:val="0"/>
              <w:spacing w:before="0" w:after="0"/>
              <w:ind w:left="0" w:right="0"/>
              <w:rPr>
                <w:rFonts w:ascii="Tahoma" w:hAnsi="Tahoma"/>
                <w:color w:val="444444"/>
                <w:shd w:val="clear" w:color="auto" w:fill="FFFFFF"/>
                <w:lang w:val="en-CA"/>
              </w:rPr>
            </w:pPr>
          </w:p>
          <w:p w14:paraId="098CA921" w14:textId="744104D7" w:rsidR="007D6744" w:rsidRPr="00791D78" w:rsidRDefault="007D6744" w:rsidP="007D6744">
            <w:pPr>
              <w:widowControl/>
              <w:suppressAutoHyphens w:val="0"/>
              <w:spacing w:before="0" w:after="0"/>
              <w:ind w:left="0" w:right="0"/>
              <w:rPr>
                <w:rFonts w:ascii="Times" w:hAnsi="Times"/>
                <w:lang w:val="en-CA"/>
              </w:rPr>
            </w:pPr>
            <w:r w:rsidRPr="00791D78">
              <w:rPr>
                <w:rFonts w:asciiTheme="minorHAnsi" w:hAnsiTheme="minorHAnsi"/>
                <w:lang w:val="en-CA"/>
              </w:rPr>
              <w:t xml:space="preserve">Retrieved </w:t>
            </w:r>
            <w:proofErr w:type="gramStart"/>
            <w:r w:rsidRPr="00791D78">
              <w:rPr>
                <w:rFonts w:asciiTheme="minorHAnsi" w:hAnsiTheme="minorHAnsi"/>
                <w:lang w:val="en-CA"/>
              </w:rPr>
              <w:t>from :</w:t>
            </w:r>
            <w:proofErr w:type="gramEnd"/>
            <w:r w:rsidRPr="00791D78">
              <w:rPr>
                <w:rFonts w:asciiTheme="minorHAnsi" w:hAnsiTheme="minorHAnsi"/>
              </w:rPr>
              <w:t xml:space="preserve"> </w:t>
            </w:r>
            <w:r w:rsidRPr="00791D78">
              <w:rPr>
                <w:rFonts w:asciiTheme="minorHAnsi" w:hAnsiTheme="minorHAnsi"/>
                <w:lang w:val="en-CA"/>
              </w:rPr>
              <w:t>http://www.physicsclassroom.com/class/newtlaws/Lesson-4/Newton-s-Third-Law</w:t>
            </w:r>
          </w:p>
          <w:p w14:paraId="320C0E0E" w14:textId="09669652" w:rsidR="007D6744" w:rsidRPr="00B81A3D" w:rsidRDefault="007D6744" w:rsidP="00F06823"/>
        </w:tc>
        <w:tc>
          <w:tcPr>
            <w:tcW w:w="2081" w:type="dxa"/>
            <w:tcBorders>
              <w:left w:val="single" w:sz="8" w:space="0" w:color="808080"/>
              <w:bottom w:val="single" w:sz="8" w:space="0" w:color="808080"/>
              <w:right w:val="single" w:sz="8" w:space="0" w:color="808080"/>
            </w:tcBorders>
          </w:tcPr>
          <w:p w14:paraId="13840E2C" w14:textId="77777777" w:rsidR="00B0345C" w:rsidRDefault="00B0345C" w:rsidP="000828F1">
            <w:pPr>
              <w:pStyle w:val="TableContents"/>
              <w:rPr>
                <w:rFonts w:ascii="Calibri" w:hAnsi="Calibri"/>
                <w:sz w:val="20"/>
                <w:szCs w:val="20"/>
              </w:rPr>
            </w:pPr>
            <w:bookmarkStart w:id="69" w:name="hpoc313"/>
            <w:bookmarkStart w:id="70" w:name="hpoc315"/>
            <w:bookmarkStart w:id="71" w:name="hpoc314"/>
            <w:bookmarkEnd w:id="69"/>
            <w:bookmarkEnd w:id="70"/>
            <w:bookmarkEnd w:id="71"/>
          </w:p>
          <w:p w14:paraId="4C2074B7" w14:textId="77777777" w:rsidR="009E74D3" w:rsidRDefault="009E74D3" w:rsidP="000828F1">
            <w:pPr>
              <w:pStyle w:val="TableContents"/>
              <w:rPr>
                <w:rFonts w:ascii="Calibri" w:hAnsi="Calibri"/>
                <w:sz w:val="20"/>
                <w:szCs w:val="20"/>
              </w:rPr>
            </w:pPr>
          </w:p>
          <w:p w14:paraId="142A7C4E" w14:textId="77777777" w:rsidR="009E74D3" w:rsidRDefault="009E74D3" w:rsidP="000828F1">
            <w:pPr>
              <w:pStyle w:val="TableContents"/>
              <w:rPr>
                <w:rFonts w:ascii="Calibri" w:hAnsi="Calibri"/>
                <w:sz w:val="20"/>
                <w:szCs w:val="20"/>
              </w:rPr>
            </w:pPr>
          </w:p>
          <w:p w14:paraId="126B0F33" w14:textId="77777777" w:rsidR="009E74D3" w:rsidRDefault="009E74D3" w:rsidP="000828F1">
            <w:pPr>
              <w:pStyle w:val="TableContents"/>
              <w:rPr>
                <w:rFonts w:ascii="Calibri" w:hAnsi="Calibri"/>
                <w:sz w:val="20"/>
                <w:szCs w:val="20"/>
              </w:rPr>
            </w:pPr>
          </w:p>
          <w:p w14:paraId="3032D292" w14:textId="77777777" w:rsidR="009E74D3" w:rsidRDefault="009E74D3" w:rsidP="000828F1">
            <w:pPr>
              <w:pStyle w:val="TableContents"/>
              <w:rPr>
                <w:rFonts w:ascii="Calibri" w:hAnsi="Calibri"/>
                <w:sz w:val="20"/>
                <w:szCs w:val="20"/>
              </w:rPr>
            </w:pPr>
          </w:p>
          <w:p w14:paraId="28C509FA" w14:textId="77777777" w:rsidR="009E74D3" w:rsidRDefault="009E74D3" w:rsidP="000828F1">
            <w:pPr>
              <w:pStyle w:val="TableContents"/>
              <w:rPr>
                <w:rFonts w:ascii="Calibri" w:hAnsi="Calibri"/>
                <w:sz w:val="20"/>
                <w:szCs w:val="20"/>
              </w:rPr>
            </w:pPr>
          </w:p>
          <w:p w14:paraId="2A1C749E" w14:textId="77777777" w:rsidR="009E74D3" w:rsidRDefault="009E74D3" w:rsidP="000828F1">
            <w:pPr>
              <w:pStyle w:val="TableContents"/>
              <w:rPr>
                <w:rFonts w:ascii="Calibri" w:hAnsi="Calibri"/>
                <w:sz w:val="20"/>
                <w:szCs w:val="20"/>
              </w:rPr>
            </w:pPr>
          </w:p>
          <w:p w14:paraId="20B29F1A" w14:textId="77777777" w:rsidR="009E74D3" w:rsidRDefault="009E74D3" w:rsidP="000828F1">
            <w:pPr>
              <w:pStyle w:val="TableContents"/>
              <w:rPr>
                <w:rFonts w:ascii="Calibri" w:hAnsi="Calibri"/>
                <w:sz w:val="20"/>
                <w:szCs w:val="20"/>
              </w:rPr>
            </w:pPr>
          </w:p>
          <w:p w14:paraId="7F8E69C7" w14:textId="77777777" w:rsidR="000B2DE0" w:rsidRDefault="000B2DE0" w:rsidP="000828F1">
            <w:pPr>
              <w:pStyle w:val="TableContents"/>
              <w:rPr>
                <w:rFonts w:ascii="Calibri" w:hAnsi="Calibri"/>
                <w:sz w:val="20"/>
                <w:szCs w:val="20"/>
              </w:rPr>
            </w:pPr>
          </w:p>
          <w:p w14:paraId="157D067C" w14:textId="77777777" w:rsidR="000B2DE0" w:rsidRDefault="000B2DE0" w:rsidP="000828F1">
            <w:pPr>
              <w:pStyle w:val="TableContents"/>
              <w:rPr>
                <w:rFonts w:ascii="Calibri" w:hAnsi="Calibri"/>
                <w:sz w:val="20"/>
                <w:szCs w:val="20"/>
              </w:rPr>
            </w:pPr>
          </w:p>
          <w:p w14:paraId="786E7B04" w14:textId="77777777" w:rsidR="00B64DA9" w:rsidRPr="00B1621D" w:rsidRDefault="00B64DA9" w:rsidP="000828F1">
            <w:pPr>
              <w:pStyle w:val="TableContents"/>
              <w:rPr>
                <w:rFonts w:ascii="Calibri" w:hAnsi="Calibri"/>
                <w:sz w:val="20"/>
                <w:szCs w:val="20"/>
              </w:rPr>
            </w:pPr>
          </w:p>
        </w:tc>
      </w:tr>
      <w:tr w:rsidR="00433D7D" w:rsidRPr="00B1621D" w14:paraId="72324A04" w14:textId="77777777">
        <w:trPr>
          <w:trHeight w:val="202"/>
        </w:trPr>
        <w:tc>
          <w:tcPr>
            <w:tcW w:w="7797" w:type="dxa"/>
            <w:gridSpan w:val="2"/>
            <w:tcBorders>
              <w:left w:val="single" w:sz="8" w:space="0" w:color="808080"/>
              <w:bottom w:val="single" w:sz="8" w:space="0" w:color="808080"/>
              <w:right w:val="single" w:sz="8" w:space="0" w:color="808080"/>
            </w:tcBorders>
            <w:shd w:val="clear" w:color="auto" w:fill="FF9900"/>
          </w:tcPr>
          <w:p w14:paraId="568B5BAC" w14:textId="33EBCDEE" w:rsidR="00433D7D" w:rsidRPr="00B1621D" w:rsidRDefault="00433D7D" w:rsidP="00EB58C7">
            <w:pPr>
              <w:pStyle w:val="TableContents"/>
              <w:rPr>
                <w:rFonts w:ascii="Calibri" w:hAnsi="Calibri"/>
                <w:sz w:val="20"/>
                <w:szCs w:val="20"/>
              </w:rPr>
            </w:pPr>
            <w:bookmarkStart w:id="72" w:name="hpoc320"/>
            <w:bookmarkStart w:id="73" w:name="hpoc319"/>
            <w:bookmarkStart w:id="74" w:name="hpoc318"/>
            <w:bookmarkStart w:id="75" w:name="hpoc317"/>
            <w:bookmarkStart w:id="76" w:name="hpoc316"/>
            <w:bookmarkEnd w:id="72"/>
            <w:bookmarkEnd w:id="73"/>
            <w:bookmarkEnd w:id="74"/>
            <w:bookmarkEnd w:id="75"/>
            <w:bookmarkEnd w:id="76"/>
            <w:r w:rsidRPr="00B1621D">
              <w:rPr>
                <w:rFonts w:ascii="Calibri" w:hAnsi="Calibri"/>
                <w:b/>
                <w:i/>
                <w:color w:val="FFFFFF"/>
                <w:sz w:val="20"/>
                <w:szCs w:val="20"/>
              </w:rPr>
              <w:t xml:space="preserve">Consolidation (Elaborate, Evaluate, Extend) </w:t>
            </w:r>
            <w:bookmarkStart w:id="77" w:name="hpoc321"/>
            <w:bookmarkEnd w:id="77"/>
            <w:r w:rsidR="00EE42EB">
              <w:rPr>
                <w:rFonts w:ascii="Calibri" w:hAnsi="Calibri"/>
                <w:b/>
                <w:i/>
                <w:color w:val="FFFFFF"/>
                <w:sz w:val="20"/>
                <w:szCs w:val="20"/>
              </w:rPr>
              <w:tab/>
            </w:r>
            <w:r w:rsidRPr="00EE42EB">
              <w:rPr>
                <w:rFonts w:ascii="Calibri" w:hAnsi="Calibri"/>
                <w:b/>
                <w:i/>
                <w:color w:val="FFFFFF"/>
                <w:sz w:val="20"/>
                <w:szCs w:val="20"/>
              </w:rPr>
              <w:t>Approx. Time (</w:t>
            </w:r>
            <w:r w:rsidR="00D05CD3">
              <w:rPr>
                <w:rFonts w:ascii="Calibri" w:hAnsi="Calibri"/>
                <w:b/>
                <w:i/>
                <w:color w:val="FFFFFF"/>
                <w:sz w:val="20"/>
                <w:szCs w:val="20"/>
              </w:rPr>
              <w:t>30</w:t>
            </w:r>
            <w:r w:rsidR="00EB58C7">
              <w:rPr>
                <w:rFonts w:ascii="Calibri" w:hAnsi="Calibri"/>
                <w:b/>
                <w:i/>
                <w:color w:val="FFFFFF"/>
                <w:sz w:val="20"/>
                <w:szCs w:val="20"/>
              </w:rPr>
              <w:t xml:space="preserve">  </w:t>
            </w:r>
            <w:r w:rsidR="00DA2A69" w:rsidRPr="00EE42EB">
              <w:rPr>
                <w:rFonts w:ascii="Calibri" w:hAnsi="Calibri"/>
                <w:b/>
                <w:i/>
                <w:color w:val="FFFFFF"/>
                <w:sz w:val="20"/>
                <w:szCs w:val="20"/>
              </w:rPr>
              <w:t xml:space="preserve"> </w:t>
            </w:r>
            <w:r w:rsidRPr="00EE42EB">
              <w:rPr>
                <w:rFonts w:ascii="Calibri" w:hAnsi="Calibri"/>
                <w:b/>
                <w:i/>
                <w:color w:val="FFFFFF"/>
                <w:sz w:val="20"/>
                <w:szCs w:val="20"/>
              </w:rPr>
              <w:t>min)</w:t>
            </w:r>
            <w:r w:rsidRPr="00B1621D">
              <w:rPr>
                <w:rFonts w:ascii="Calibri" w:hAnsi="Calibri"/>
                <w:sz w:val="20"/>
                <w:szCs w:val="20"/>
              </w:rPr>
              <w:t xml:space="preserve"> </w:t>
            </w:r>
            <w:bookmarkStart w:id="78" w:name="hpoc323"/>
            <w:bookmarkStart w:id="79" w:name="hpoc322"/>
            <w:bookmarkEnd w:id="78"/>
            <w:bookmarkEnd w:id="79"/>
          </w:p>
        </w:tc>
        <w:tc>
          <w:tcPr>
            <w:tcW w:w="2081" w:type="dxa"/>
            <w:tcBorders>
              <w:left w:val="single" w:sz="8" w:space="0" w:color="808080"/>
              <w:bottom w:val="single" w:sz="8" w:space="0" w:color="808080"/>
              <w:right w:val="single" w:sz="8" w:space="0" w:color="808080"/>
            </w:tcBorders>
            <w:shd w:val="clear" w:color="auto" w:fill="FF9900"/>
          </w:tcPr>
          <w:p w14:paraId="3B48C820" w14:textId="77777777" w:rsidR="00433D7D" w:rsidRPr="00B1621D" w:rsidRDefault="00433D7D" w:rsidP="000828F1">
            <w:pPr>
              <w:pStyle w:val="TableContents"/>
              <w:rPr>
                <w:rFonts w:ascii="Calibri" w:hAnsi="Calibri"/>
                <w:sz w:val="20"/>
                <w:szCs w:val="20"/>
              </w:rPr>
            </w:pPr>
          </w:p>
        </w:tc>
      </w:tr>
      <w:tr w:rsidR="00433D7D" w:rsidRPr="00B1621D" w14:paraId="76D42503" w14:textId="77777777">
        <w:trPr>
          <w:trHeight w:val="922"/>
        </w:trPr>
        <w:tc>
          <w:tcPr>
            <w:tcW w:w="7797" w:type="dxa"/>
            <w:gridSpan w:val="2"/>
            <w:tcBorders>
              <w:left w:val="single" w:sz="8" w:space="0" w:color="808080"/>
              <w:bottom w:val="single" w:sz="8" w:space="0" w:color="808080"/>
            </w:tcBorders>
          </w:tcPr>
          <w:p w14:paraId="2F47039D" w14:textId="74C79994" w:rsidR="00040545" w:rsidRPr="007D6744" w:rsidRDefault="007D6744" w:rsidP="007D6744">
            <w:pPr>
              <w:ind w:left="0"/>
              <w:rPr>
                <w:rFonts w:asciiTheme="minorHAnsi" w:hAnsiTheme="minorHAnsi"/>
                <w:lang w:val="en-CA"/>
              </w:rPr>
            </w:pPr>
            <w:bookmarkStart w:id="80" w:name="hpoc329"/>
            <w:bookmarkStart w:id="81" w:name="hpoc331"/>
            <w:bookmarkStart w:id="82" w:name="hpoc330"/>
            <w:bookmarkStart w:id="83" w:name="hpoc333"/>
            <w:bookmarkStart w:id="84" w:name="hpoc332"/>
            <w:bookmarkStart w:id="85" w:name="hpoc335"/>
            <w:bookmarkStart w:id="86" w:name="hpoc334"/>
            <w:bookmarkStart w:id="87" w:name="hpoc337"/>
            <w:bookmarkStart w:id="88" w:name="hpoc336"/>
            <w:bookmarkStart w:id="89" w:name="hpoc339"/>
            <w:bookmarkStart w:id="90" w:name="hpoc338"/>
            <w:bookmarkStart w:id="91" w:name="hpoc341"/>
            <w:bookmarkStart w:id="92" w:name="hpoc340"/>
            <w:bookmarkStart w:id="93" w:name="hpoc343"/>
            <w:bookmarkStart w:id="94" w:name="hpoc342"/>
            <w:bookmarkStart w:id="95" w:name="hpoc345"/>
            <w:bookmarkStart w:id="96" w:name="hpoc344"/>
            <w:bookmarkStart w:id="97" w:name="hpoc347"/>
            <w:bookmarkStart w:id="98" w:name="hpoc346"/>
            <w:bookmarkStart w:id="99" w:name="hpoc349"/>
            <w:bookmarkStart w:id="100" w:name="hpoc348"/>
            <w:bookmarkStart w:id="101" w:name="hpoc351"/>
            <w:bookmarkStart w:id="102" w:name="hpoc350"/>
            <w:bookmarkStart w:id="103" w:name="hpoc352"/>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7D6744">
              <w:rPr>
                <w:rFonts w:asciiTheme="minorHAnsi" w:hAnsiTheme="minorHAnsi"/>
                <w:lang w:val="en-CA"/>
              </w:rPr>
              <w:lastRenderedPageBreak/>
              <w:t>Quiz on Forces, Newton`s First and Second Law</w:t>
            </w:r>
          </w:p>
          <w:p w14:paraId="60F04F22" w14:textId="69AC8F32" w:rsidR="00040545" w:rsidRPr="00EB054F" w:rsidRDefault="00040545" w:rsidP="00830AA2">
            <w:pPr>
              <w:rPr>
                <w:rFonts w:asciiTheme="minorHAnsi" w:hAnsiTheme="minorHAnsi"/>
                <w:lang w:val="en-CA"/>
              </w:rPr>
            </w:pPr>
          </w:p>
        </w:tc>
        <w:tc>
          <w:tcPr>
            <w:tcW w:w="2081" w:type="dxa"/>
            <w:tcBorders>
              <w:left w:val="single" w:sz="8" w:space="0" w:color="808080"/>
              <w:bottom w:val="single" w:sz="8" w:space="0" w:color="808080"/>
              <w:right w:val="single" w:sz="8" w:space="0" w:color="808080"/>
            </w:tcBorders>
          </w:tcPr>
          <w:p w14:paraId="0B9B2475" w14:textId="77777777" w:rsidR="00F06823" w:rsidRPr="00F06823" w:rsidRDefault="00F06823" w:rsidP="000828F1">
            <w:pPr>
              <w:pStyle w:val="TableContents"/>
              <w:rPr>
                <w:rFonts w:ascii="Calibri" w:hAnsi="Calibri"/>
                <w:sz w:val="16"/>
                <w:szCs w:val="20"/>
              </w:rPr>
            </w:pPr>
            <w:bookmarkStart w:id="104" w:name="hpoc354"/>
            <w:bookmarkStart w:id="105" w:name="hpoc353"/>
            <w:bookmarkStart w:id="106" w:name="hpoc356"/>
            <w:bookmarkStart w:id="107" w:name="hpoc355"/>
            <w:bookmarkEnd w:id="104"/>
            <w:bookmarkEnd w:id="105"/>
            <w:bookmarkEnd w:id="106"/>
            <w:bookmarkEnd w:id="107"/>
          </w:p>
          <w:p w14:paraId="59D260B0" w14:textId="77777777" w:rsidR="00235645" w:rsidRPr="00B1621D" w:rsidRDefault="00235645" w:rsidP="000828F1">
            <w:pPr>
              <w:pStyle w:val="TableContents"/>
              <w:rPr>
                <w:rFonts w:ascii="Calibri" w:hAnsi="Calibri"/>
                <w:sz w:val="20"/>
                <w:szCs w:val="20"/>
              </w:rPr>
            </w:pPr>
          </w:p>
        </w:tc>
      </w:tr>
      <w:tr w:rsidR="00433D7D" w:rsidRPr="00B1621D" w14:paraId="751FC0B7" w14:textId="77777777">
        <w:trPr>
          <w:trHeight w:val="87"/>
        </w:trPr>
        <w:tc>
          <w:tcPr>
            <w:tcW w:w="9878" w:type="dxa"/>
            <w:gridSpan w:val="3"/>
            <w:tcBorders>
              <w:left w:val="single" w:sz="8" w:space="0" w:color="808080"/>
              <w:bottom w:val="single" w:sz="8" w:space="0" w:color="808080"/>
              <w:right w:val="single" w:sz="8" w:space="0" w:color="808080"/>
            </w:tcBorders>
            <w:shd w:val="clear" w:color="auto" w:fill="800080"/>
          </w:tcPr>
          <w:p w14:paraId="439CE591" w14:textId="77777777" w:rsidR="00433D7D" w:rsidRPr="00B1621D" w:rsidRDefault="00433D7D" w:rsidP="000828F1">
            <w:pPr>
              <w:pStyle w:val="TableContents"/>
              <w:rPr>
                <w:rFonts w:ascii="Calibri" w:hAnsi="Calibri"/>
                <w:sz w:val="20"/>
                <w:szCs w:val="20"/>
              </w:rPr>
            </w:pPr>
            <w:bookmarkStart w:id="108" w:name="hpoc361"/>
            <w:bookmarkStart w:id="109" w:name="hpoc360"/>
            <w:bookmarkStart w:id="110" w:name="hpoc359"/>
            <w:bookmarkStart w:id="111" w:name="hpoc358"/>
            <w:bookmarkStart w:id="112" w:name="hpoc357"/>
            <w:bookmarkEnd w:id="108"/>
            <w:bookmarkEnd w:id="109"/>
            <w:bookmarkEnd w:id="110"/>
            <w:bookmarkEnd w:id="111"/>
            <w:bookmarkEnd w:id="112"/>
            <w:r w:rsidRPr="00B1621D">
              <w:rPr>
                <w:rFonts w:ascii="Calibri" w:hAnsi="Calibri"/>
                <w:b/>
                <w:i/>
                <w:color w:val="FFFFFF"/>
                <w:sz w:val="20"/>
                <w:szCs w:val="20"/>
              </w:rPr>
              <w:t>Next Steps</w:t>
            </w:r>
            <w:r w:rsidRPr="00B1621D">
              <w:rPr>
                <w:rFonts w:ascii="Calibri" w:hAnsi="Calibri"/>
                <w:sz w:val="20"/>
                <w:szCs w:val="20"/>
              </w:rPr>
              <w:t xml:space="preserve"> </w:t>
            </w:r>
            <w:bookmarkStart w:id="113" w:name="hpoc363"/>
            <w:bookmarkStart w:id="114" w:name="hpoc362"/>
            <w:bookmarkEnd w:id="113"/>
            <w:bookmarkEnd w:id="114"/>
          </w:p>
        </w:tc>
      </w:tr>
      <w:tr w:rsidR="00433D7D" w:rsidRPr="00B1621D" w14:paraId="1AD8E9F2" w14:textId="77777777">
        <w:trPr>
          <w:trHeight w:val="521"/>
        </w:trPr>
        <w:tc>
          <w:tcPr>
            <w:tcW w:w="7797" w:type="dxa"/>
            <w:gridSpan w:val="2"/>
            <w:tcBorders>
              <w:left w:val="single" w:sz="8" w:space="0" w:color="808080"/>
              <w:bottom w:val="single" w:sz="8" w:space="0" w:color="808080"/>
            </w:tcBorders>
          </w:tcPr>
          <w:p w14:paraId="7EE23AB8" w14:textId="77777777" w:rsidR="00433D7D" w:rsidRDefault="00CA0064" w:rsidP="00235645">
            <w:pPr>
              <w:widowControl/>
              <w:suppressAutoHyphens w:val="0"/>
              <w:spacing w:before="0" w:after="0"/>
              <w:ind w:left="0" w:right="0"/>
              <w:rPr>
                <w:rFonts w:ascii="Calibri" w:hAnsi="Calibri"/>
                <w:b/>
                <w:sz w:val="20"/>
                <w:szCs w:val="20"/>
                <w:lang w:val="en-CA"/>
              </w:rPr>
            </w:pPr>
            <w:r>
              <w:rPr>
                <w:rFonts w:ascii="Calibri" w:hAnsi="Calibri"/>
                <w:b/>
                <w:sz w:val="20"/>
                <w:szCs w:val="20"/>
                <w:lang w:val="en-CA"/>
              </w:rPr>
              <w:t xml:space="preserve"> </w:t>
            </w:r>
          </w:p>
          <w:p w14:paraId="5E3132E6" w14:textId="387A07F7" w:rsidR="008B6FE9" w:rsidRPr="00235645" w:rsidRDefault="008B6FE9" w:rsidP="00235645">
            <w:pPr>
              <w:widowControl/>
              <w:suppressAutoHyphens w:val="0"/>
              <w:spacing w:before="0" w:after="0"/>
              <w:ind w:left="0" w:right="0"/>
              <w:rPr>
                <w:rFonts w:ascii="Calibri" w:hAnsi="Calibri"/>
                <w:sz w:val="20"/>
                <w:szCs w:val="20"/>
              </w:rPr>
            </w:pPr>
          </w:p>
        </w:tc>
        <w:tc>
          <w:tcPr>
            <w:tcW w:w="2081" w:type="dxa"/>
            <w:tcBorders>
              <w:left w:val="single" w:sz="8" w:space="0" w:color="808080"/>
              <w:bottom w:val="single" w:sz="8" w:space="0" w:color="808080"/>
              <w:right w:val="single" w:sz="8" w:space="0" w:color="808080"/>
            </w:tcBorders>
          </w:tcPr>
          <w:p w14:paraId="207A9CAA" w14:textId="77777777" w:rsidR="00E512CD" w:rsidRPr="00B1621D" w:rsidRDefault="00E512CD" w:rsidP="000828F1">
            <w:pPr>
              <w:pStyle w:val="TableContents"/>
              <w:rPr>
                <w:rFonts w:ascii="Calibri" w:hAnsi="Calibri"/>
                <w:sz w:val="20"/>
                <w:szCs w:val="20"/>
              </w:rPr>
            </w:pPr>
            <w:bookmarkStart w:id="115" w:name="hpoc368"/>
            <w:bookmarkStart w:id="116" w:name="mc9s2"/>
            <w:bookmarkEnd w:id="115"/>
            <w:bookmarkEnd w:id="116"/>
          </w:p>
        </w:tc>
      </w:tr>
    </w:tbl>
    <w:p w14:paraId="0E93A7A2" w14:textId="77777777" w:rsidR="00433D7D" w:rsidRDefault="00433D7D" w:rsidP="00433D7D">
      <w:pPr>
        <w:ind w:left="0"/>
        <w:sectPr w:rsidR="00433D7D">
          <w:headerReference w:type="default" r:id="rId9"/>
          <w:footerReference w:type="default" r:id="rId10"/>
          <w:footnotePr>
            <w:pos w:val="beneathText"/>
          </w:footnotePr>
          <w:pgSz w:w="12240" w:h="15840"/>
          <w:pgMar w:top="846" w:right="567" w:bottom="567" w:left="1134" w:header="567" w:footer="567" w:gutter="0"/>
          <w:cols w:space="720"/>
        </w:sectPr>
      </w:pPr>
    </w:p>
    <w:p w14:paraId="5192A69A" w14:textId="77777777" w:rsidR="00433D7D" w:rsidRPr="003043C2" w:rsidRDefault="00433D7D" w:rsidP="003043C2">
      <w:pPr>
        <w:tabs>
          <w:tab w:val="left" w:pos="1210"/>
        </w:tabs>
        <w:ind w:left="0"/>
      </w:pPr>
      <w:bookmarkStart w:id="117" w:name="hpoc2"/>
      <w:bookmarkStart w:id="118" w:name="hpoc1"/>
      <w:bookmarkStart w:id="119" w:name="hpoc0"/>
      <w:bookmarkEnd w:id="117"/>
      <w:bookmarkEnd w:id="118"/>
      <w:bookmarkEnd w:id="119"/>
    </w:p>
    <w:sectPr w:rsidR="00433D7D" w:rsidRPr="003043C2" w:rsidSect="007B4907">
      <w:footnotePr>
        <w:pos w:val="beneathText"/>
      </w:footnotePr>
      <w:type w:val="continuous"/>
      <w:pgSz w:w="12240" w:h="15840"/>
      <w:pgMar w:top="846" w:right="567" w:bottom="567" w:left="1134"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D9D8E" w14:textId="77777777" w:rsidR="00563E6B" w:rsidRDefault="00563E6B">
      <w:r>
        <w:separator/>
      </w:r>
    </w:p>
  </w:endnote>
  <w:endnote w:type="continuationSeparator" w:id="0">
    <w:p w14:paraId="48D1BD21" w14:textId="77777777" w:rsidR="00563E6B" w:rsidRDefault="0056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tarSymbol">
    <w:altName w:val="Arial Unicode MS"/>
    <w:charset w:val="00"/>
    <w:family w:val="auto"/>
    <w:pitch w:val="default"/>
    <w:sig w:usb0="00000003" w:usb1="08070000" w:usb2="00000010" w:usb3="00000000" w:csb0="0002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Palatino-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C7A6F" w14:textId="77777777" w:rsidR="00563E6B" w:rsidRPr="00803295" w:rsidRDefault="00563E6B" w:rsidP="00803295">
    <w:pPr>
      <w:pStyle w:val="Footer"/>
      <w:ind w:left="0"/>
      <w:rPr>
        <w:lang w:val="en-C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E36FE" w14:textId="77777777" w:rsidR="00563E6B" w:rsidRDefault="00563E6B">
      <w:r>
        <w:separator/>
      </w:r>
    </w:p>
  </w:footnote>
  <w:footnote w:type="continuationSeparator" w:id="0">
    <w:p w14:paraId="6B8169B0" w14:textId="77777777" w:rsidR="00563E6B" w:rsidRDefault="00563E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A966C" w14:textId="77777777" w:rsidR="00563E6B" w:rsidRPr="00361E06" w:rsidRDefault="00563E6B" w:rsidP="000828F1">
    <w:pPr>
      <w:pStyle w:val="Header"/>
      <w:jc w:val="right"/>
      <w:rPr>
        <w:rFonts w:ascii="Calibri" w:hAnsi="Calibri"/>
        <w:sz w:val="20"/>
        <w:szCs w:val="20"/>
      </w:rPr>
    </w:pPr>
    <w:r w:rsidRPr="00361E06">
      <w:rPr>
        <w:rStyle w:val="PageNumber"/>
        <w:rFonts w:ascii="Calibri" w:hAnsi="Calibri"/>
        <w:sz w:val="20"/>
        <w:szCs w:val="20"/>
      </w:rPr>
      <w:t xml:space="preserve">Page </w:t>
    </w:r>
    <w:r w:rsidRPr="00361E06">
      <w:rPr>
        <w:rStyle w:val="PageNumber"/>
        <w:rFonts w:ascii="Calibri" w:hAnsi="Calibri"/>
        <w:sz w:val="20"/>
        <w:szCs w:val="20"/>
      </w:rPr>
      <w:fldChar w:fldCharType="begin"/>
    </w:r>
    <w:r w:rsidRPr="00361E06">
      <w:rPr>
        <w:rStyle w:val="PageNumber"/>
        <w:rFonts w:ascii="Calibri" w:hAnsi="Calibri"/>
        <w:sz w:val="20"/>
        <w:szCs w:val="20"/>
      </w:rPr>
      <w:instrText xml:space="preserve"> PAGE </w:instrText>
    </w:r>
    <w:r w:rsidRPr="00361E06">
      <w:rPr>
        <w:rStyle w:val="PageNumber"/>
        <w:rFonts w:ascii="Calibri" w:hAnsi="Calibri"/>
        <w:sz w:val="20"/>
        <w:szCs w:val="20"/>
      </w:rPr>
      <w:fldChar w:fldCharType="separate"/>
    </w:r>
    <w:r w:rsidR="005728B3">
      <w:rPr>
        <w:rStyle w:val="PageNumber"/>
        <w:rFonts w:ascii="Calibri" w:hAnsi="Calibri"/>
        <w:noProof/>
        <w:sz w:val="20"/>
        <w:szCs w:val="20"/>
      </w:rPr>
      <w:t>1</w:t>
    </w:r>
    <w:r w:rsidRPr="00361E06">
      <w:rPr>
        <w:rStyle w:val="PageNumber"/>
        <w:rFonts w:ascii="Calibri" w:hAnsi="Calibri"/>
        <w:sz w:val="20"/>
        <w:szCs w:val="20"/>
      </w:rPr>
      <w:fldChar w:fldCharType="end"/>
    </w:r>
    <w:r w:rsidRPr="00361E06">
      <w:rPr>
        <w:rStyle w:val="PageNumber"/>
        <w:rFonts w:ascii="Calibri" w:hAnsi="Calibri"/>
        <w:sz w:val="20"/>
        <w:szCs w:val="20"/>
      </w:rPr>
      <w:t xml:space="preserve"> of </w:t>
    </w:r>
    <w:r w:rsidRPr="00361E06">
      <w:rPr>
        <w:rStyle w:val="PageNumber"/>
        <w:rFonts w:ascii="Calibri" w:hAnsi="Calibri"/>
        <w:sz w:val="20"/>
        <w:szCs w:val="20"/>
      </w:rPr>
      <w:fldChar w:fldCharType="begin"/>
    </w:r>
    <w:r w:rsidRPr="00361E06">
      <w:rPr>
        <w:rStyle w:val="PageNumber"/>
        <w:rFonts w:ascii="Calibri" w:hAnsi="Calibri"/>
        <w:sz w:val="20"/>
        <w:szCs w:val="20"/>
      </w:rPr>
      <w:instrText xml:space="preserve"> NUMPAGES </w:instrText>
    </w:r>
    <w:r w:rsidRPr="00361E06">
      <w:rPr>
        <w:rStyle w:val="PageNumber"/>
        <w:rFonts w:ascii="Calibri" w:hAnsi="Calibri"/>
        <w:sz w:val="20"/>
        <w:szCs w:val="20"/>
      </w:rPr>
      <w:fldChar w:fldCharType="separate"/>
    </w:r>
    <w:r w:rsidR="005728B3">
      <w:rPr>
        <w:rStyle w:val="PageNumber"/>
        <w:rFonts w:ascii="Calibri" w:hAnsi="Calibri"/>
        <w:noProof/>
        <w:sz w:val="20"/>
        <w:szCs w:val="20"/>
      </w:rPr>
      <w:t>2</w:t>
    </w:r>
    <w:r w:rsidRPr="00361E06">
      <w:rPr>
        <w:rStyle w:val="PageNumber"/>
        <w:rFonts w:ascii="Calibri" w:hAnsi="Calibri"/>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1316552"/>
    <w:multiLevelType w:val="hybridMultilevel"/>
    <w:tmpl w:val="A206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F76F3"/>
    <w:multiLevelType w:val="hybridMultilevel"/>
    <w:tmpl w:val="3086E334"/>
    <w:lvl w:ilvl="0" w:tplc="10090001">
      <w:start w:val="1"/>
      <w:numFmt w:val="bullet"/>
      <w:lvlText w:val=""/>
      <w:lvlJc w:val="left"/>
      <w:pPr>
        <w:tabs>
          <w:tab w:val="num" w:pos="806"/>
        </w:tabs>
        <w:ind w:left="806" w:hanging="360"/>
      </w:pPr>
      <w:rPr>
        <w:rFonts w:ascii="Symbol" w:hAnsi="Symbol" w:hint="default"/>
      </w:rPr>
    </w:lvl>
    <w:lvl w:ilvl="1" w:tplc="10090003" w:tentative="1">
      <w:start w:val="1"/>
      <w:numFmt w:val="bullet"/>
      <w:lvlText w:val="o"/>
      <w:lvlJc w:val="left"/>
      <w:pPr>
        <w:tabs>
          <w:tab w:val="num" w:pos="1526"/>
        </w:tabs>
        <w:ind w:left="1526" w:hanging="360"/>
      </w:pPr>
      <w:rPr>
        <w:rFonts w:ascii="Courier New" w:hAnsi="Courier New" w:cs="Courier New" w:hint="default"/>
      </w:rPr>
    </w:lvl>
    <w:lvl w:ilvl="2" w:tplc="10090005" w:tentative="1">
      <w:start w:val="1"/>
      <w:numFmt w:val="bullet"/>
      <w:lvlText w:val=""/>
      <w:lvlJc w:val="left"/>
      <w:pPr>
        <w:tabs>
          <w:tab w:val="num" w:pos="2246"/>
        </w:tabs>
        <w:ind w:left="2246" w:hanging="360"/>
      </w:pPr>
      <w:rPr>
        <w:rFonts w:ascii="Wingdings" w:hAnsi="Wingdings" w:hint="default"/>
      </w:rPr>
    </w:lvl>
    <w:lvl w:ilvl="3" w:tplc="10090001" w:tentative="1">
      <w:start w:val="1"/>
      <w:numFmt w:val="bullet"/>
      <w:lvlText w:val=""/>
      <w:lvlJc w:val="left"/>
      <w:pPr>
        <w:tabs>
          <w:tab w:val="num" w:pos="2966"/>
        </w:tabs>
        <w:ind w:left="2966" w:hanging="360"/>
      </w:pPr>
      <w:rPr>
        <w:rFonts w:ascii="Symbol" w:hAnsi="Symbol" w:hint="default"/>
      </w:rPr>
    </w:lvl>
    <w:lvl w:ilvl="4" w:tplc="10090003" w:tentative="1">
      <w:start w:val="1"/>
      <w:numFmt w:val="bullet"/>
      <w:lvlText w:val="o"/>
      <w:lvlJc w:val="left"/>
      <w:pPr>
        <w:tabs>
          <w:tab w:val="num" w:pos="3686"/>
        </w:tabs>
        <w:ind w:left="3686" w:hanging="360"/>
      </w:pPr>
      <w:rPr>
        <w:rFonts w:ascii="Courier New" w:hAnsi="Courier New" w:cs="Courier New" w:hint="default"/>
      </w:rPr>
    </w:lvl>
    <w:lvl w:ilvl="5" w:tplc="10090005" w:tentative="1">
      <w:start w:val="1"/>
      <w:numFmt w:val="bullet"/>
      <w:lvlText w:val=""/>
      <w:lvlJc w:val="left"/>
      <w:pPr>
        <w:tabs>
          <w:tab w:val="num" w:pos="4406"/>
        </w:tabs>
        <w:ind w:left="4406" w:hanging="360"/>
      </w:pPr>
      <w:rPr>
        <w:rFonts w:ascii="Wingdings" w:hAnsi="Wingdings" w:hint="default"/>
      </w:rPr>
    </w:lvl>
    <w:lvl w:ilvl="6" w:tplc="10090001" w:tentative="1">
      <w:start w:val="1"/>
      <w:numFmt w:val="bullet"/>
      <w:lvlText w:val=""/>
      <w:lvlJc w:val="left"/>
      <w:pPr>
        <w:tabs>
          <w:tab w:val="num" w:pos="5126"/>
        </w:tabs>
        <w:ind w:left="5126" w:hanging="360"/>
      </w:pPr>
      <w:rPr>
        <w:rFonts w:ascii="Symbol" w:hAnsi="Symbol" w:hint="default"/>
      </w:rPr>
    </w:lvl>
    <w:lvl w:ilvl="7" w:tplc="10090003" w:tentative="1">
      <w:start w:val="1"/>
      <w:numFmt w:val="bullet"/>
      <w:lvlText w:val="o"/>
      <w:lvlJc w:val="left"/>
      <w:pPr>
        <w:tabs>
          <w:tab w:val="num" w:pos="5846"/>
        </w:tabs>
        <w:ind w:left="5846" w:hanging="360"/>
      </w:pPr>
      <w:rPr>
        <w:rFonts w:ascii="Courier New" w:hAnsi="Courier New" w:cs="Courier New" w:hint="default"/>
      </w:rPr>
    </w:lvl>
    <w:lvl w:ilvl="8" w:tplc="10090005" w:tentative="1">
      <w:start w:val="1"/>
      <w:numFmt w:val="bullet"/>
      <w:lvlText w:val=""/>
      <w:lvlJc w:val="left"/>
      <w:pPr>
        <w:tabs>
          <w:tab w:val="num" w:pos="6566"/>
        </w:tabs>
        <w:ind w:left="6566" w:hanging="360"/>
      </w:pPr>
      <w:rPr>
        <w:rFonts w:ascii="Wingdings" w:hAnsi="Wingdings" w:hint="default"/>
      </w:rPr>
    </w:lvl>
  </w:abstractNum>
  <w:abstractNum w:abstractNumId="3">
    <w:nsid w:val="2391190E"/>
    <w:multiLevelType w:val="hybridMultilevel"/>
    <w:tmpl w:val="9FBC5E4C"/>
    <w:lvl w:ilvl="0" w:tplc="5E1CD966">
      <w:start w:val="43"/>
      <w:numFmt w:val="bullet"/>
      <w:lvlText w:val=""/>
      <w:lvlJc w:val="left"/>
      <w:pPr>
        <w:ind w:left="446" w:hanging="360"/>
      </w:pPr>
      <w:rPr>
        <w:rFonts w:ascii="Symbol" w:eastAsia="Times New Roman" w:hAnsi="Symbol" w:cs="Times New Roman" w:hint="default"/>
      </w:rPr>
    </w:lvl>
    <w:lvl w:ilvl="1" w:tplc="04090003" w:tentative="1">
      <w:start w:val="1"/>
      <w:numFmt w:val="bullet"/>
      <w:lvlText w:val="o"/>
      <w:lvlJc w:val="left"/>
      <w:pPr>
        <w:ind w:left="1166" w:hanging="360"/>
      </w:pPr>
      <w:rPr>
        <w:rFonts w:ascii="Courier New" w:hAnsi="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4">
    <w:nsid w:val="2FF50A09"/>
    <w:multiLevelType w:val="hybridMultilevel"/>
    <w:tmpl w:val="6DBE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C0746F"/>
    <w:multiLevelType w:val="hybridMultilevel"/>
    <w:tmpl w:val="3B9AE1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4FBF1AA3"/>
    <w:multiLevelType w:val="hybridMultilevel"/>
    <w:tmpl w:val="360278E6"/>
    <w:lvl w:ilvl="0" w:tplc="B720E6D2">
      <w:start w:val="1"/>
      <w:numFmt w:val="decimal"/>
      <w:lvlText w:val="%1."/>
      <w:lvlJc w:val="left"/>
      <w:pPr>
        <w:ind w:left="720" w:hanging="360"/>
      </w:p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7">
    <w:nsid w:val="6155335A"/>
    <w:multiLevelType w:val="hybridMultilevel"/>
    <w:tmpl w:val="639E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7"/>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D7D"/>
    <w:rsid w:val="000008A0"/>
    <w:rsid w:val="00000E9E"/>
    <w:rsid w:val="000135ED"/>
    <w:rsid w:val="0001638C"/>
    <w:rsid w:val="00030B70"/>
    <w:rsid w:val="00040545"/>
    <w:rsid w:val="0005566C"/>
    <w:rsid w:val="000828F1"/>
    <w:rsid w:val="000A2FC8"/>
    <w:rsid w:val="000B2DE0"/>
    <w:rsid w:val="000B508D"/>
    <w:rsid w:val="000B6F0C"/>
    <w:rsid w:val="001205F2"/>
    <w:rsid w:val="0012582B"/>
    <w:rsid w:val="00127D61"/>
    <w:rsid w:val="00143FEC"/>
    <w:rsid w:val="00152DBA"/>
    <w:rsid w:val="00165CFA"/>
    <w:rsid w:val="0017570E"/>
    <w:rsid w:val="00185AC0"/>
    <w:rsid w:val="00192ADD"/>
    <w:rsid w:val="001A19A4"/>
    <w:rsid w:val="001A739D"/>
    <w:rsid w:val="001B0396"/>
    <w:rsid w:val="001C006A"/>
    <w:rsid w:val="001D4020"/>
    <w:rsid w:val="001D76B5"/>
    <w:rsid w:val="00201A12"/>
    <w:rsid w:val="002053DF"/>
    <w:rsid w:val="00222976"/>
    <w:rsid w:val="00235645"/>
    <w:rsid w:val="00237779"/>
    <w:rsid w:val="002500B5"/>
    <w:rsid w:val="00281284"/>
    <w:rsid w:val="002A3E4F"/>
    <w:rsid w:val="002B4136"/>
    <w:rsid w:val="002D75C8"/>
    <w:rsid w:val="002F282A"/>
    <w:rsid w:val="003043C2"/>
    <w:rsid w:val="00331CCD"/>
    <w:rsid w:val="00347C03"/>
    <w:rsid w:val="003C14AE"/>
    <w:rsid w:val="003C2F91"/>
    <w:rsid w:val="003E4840"/>
    <w:rsid w:val="003F1D4C"/>
    <w:rsid w:val="0042626F"/>
    <w:rsid w:val="00433D7D"/>
    <w:rsid w:val="004510D2"/>
    <w:rsid w:val="004666EE"/>
    <w:rsid w:val="004A5743"/>
    <w:rsid w:val="004B23F7"/>
    <w:rsid w:val="004B7D99"/>
    <w:rsid w:val="005169D9"/>
    <w:rsid w:val="0054325F"/>
    <w:rsid w:val="005440B8"/>
    <w:rsid w:val="00563E6B"/>
    <w:rsid w:val="005728B3"/>
    <w:rsid w:val="00577603"/>
    <w:rsid w:val="005A5252"/>
    <w:rsid w:val="005A5795"/>
    <w:rsid w:val="005B75B0"/>
    <w:rsid w:val="005C4739"/>
    <w:rsid w:val="005C4BCC"/>
    <w:rsid w:val="005D5F46"/>
    <w:rsid w:val="0060135F"/>
    <w:rsid w:val="00605D52"/>
    <w:rsid w:val="00606A0A"/>
    <w:rsid w:val="006124A0"/>
    <w:rsid w:val="00613EA4"/>
    <w:rsid w:val="006248F8"/>
    <w:rsid w:val="00657B26"/>
    <w:rsid w:val="006B0AB8"/>
    <w:rsid w:val="006E2620"/>
    <w:rsid w:val="006F4096"/>
    <w:rsid w:val="007038CC"/>
    <w:rsid w:val="0072221E"/>
    <w:rsid w:val="00726E5C"/>
    <w:rsid w:val="00730FE2"/>
    <w:rsid w:val="00767AA2"/>
    <w:rsid w:val="00791D78"/>
    <w:rsid w:val="00792DE1"/>
    <w:rsid w:val="00794852"/>
    <w:rsid w:val="007A7AE5"/>
    <w:rsid w:val="007B021A"/>
    <w:rsid w:val="007B03AB"/>
    <w:rsid w:val="007B4907"/>
    <w:rsid w:val="007D6744"/>
    <w:rsid w:val="007F15E3"/>
    <w:rsid w:val="007F7128"/>
    <w:rsid w:val="0080148C"/>
    <w:rsid w:val="00803295"/>
    <w:rsid w:val="00830272"/>
    <w:rsid w:val="00830AA2"/>
    <w:rsid w:val="00852931"/>
    <w:rsid w:val="00857A5C"/>
    <w:rsid w:val="00887C31"/>
    <w:rsid w:val="008B6FE9"/>
    <w:rsid w:val="008B7382"/>
    <w:rsid w:val="008E6E7E"/>
    <w:rsid w:val="009111E7"/>
    <w:rsid w:val="00926A5B"/>
    <w:rsid w:val="0093573B"/>
    <w:rsid w:val="00957B2B"/>
    <w:rsid w:val="009629E7"/>
    <w:rsid w:val="00981C96"/>
    <w:rsid w:val="00986300"/>
    <w:rsid w:val="009964D3"/>
    <w:rsid w:val="00997952"/>
    <w:rsid w:val="009A5995"/>
    <w:rsid w:val="009E2CE0"/>
    <w:rsid w:val="009E74D3"/>
    <w:rsid w:val="00A1464E"/>
    <w:rsid w:val="00A3204C"/>
    <w:rsid w:val="00A415EC"/>
    <w:rsid w:val="00A42A27"/>
    <w:rsid w:val="00A532A9"/>
    <w:rsid w:val="00A72CD0"/>
    <w:rsid w:val="00A9152D"/>
    <w:rsid w:val="00AB1B44"/>
    <w:rsid w:val="00AB43F9"/>
    <w:rsid w:val="00AD0215"/>
    <w:rsid w:val="00AD55AC"/>
    <w:rsid w:val="00AE2A61"/>
    <w:rsid w:val="00AE6AA9"/>
    <w:rsid w:val="00B01F68"/>
    <w:rsid w:val="00B0345C"/>
    <w:rsid w:val="00B06BA1"/>
    <w:rsid w:val="00B13E96"/>
    <w:rsid w:val="00B46165"/>
    <w:rsid w:val="00B518E8"/>
    <w:rsid w:val="00B64DA9"/>
    <w:rsid w:val="00B764DD"/>
    <w:rsid w:val="00B81A3D"/>
    <w:rsid w:val="00BA7043"/>
    <w:rsid w:val="00BA70E0"/>
    <w:rsid w:val="00BB1097"/>
    <w:rsid w:val="00BC5515"/>
    <w:rsid w:val="00C14FEE"/>
    <w:rsid w:val="00C16789"/>
    <w:rsid w:val="00C71090"/>
    <w:rsid w:val="00C75D3B"/>
    <w:rsid w:val="00C84806"/>
    <w:rsid w:val="00CA0064"/>
    <w:rsid w:val="00CD038E"/>
    <w:rsid w:val="00CD2A9C"/>
    <w:rsid w:val="00CD545A"/>
    <w:rsid w:val="00CD5BEF"/>
    <w:rsid w:val="00CF1FE5"/>
    <w:rsid w:val="00D05CD3"/>
    <w:rsid w:val="00D247FF"/>
    <w:rsid w:val="00D429A7"/>
    <w:rsid w:val="00D52F83"/>
    <w:rsid w:val="00DA2A69"/>
    <w:rsid w:val="00DB525E"/>
    <w:rsid w:val="00DF0078"/>
    <w:rsid w:val="00E1517A"/>
    <w:rsid w:val="00E21C2E"/>
    <w:rsid w:val="00E24855"/>
    <w:rsid w:val="00E512CD"/>
    <w:rsid w:val="00E9417D"/>
    <w:rsid w:val="00EA4B35"/>
    <w:rsid w:val="00EB054F"/>
    <w:rsid w:val="00EB58C7"/>
    <w:rsid w:val="00EE0885"/>
    <w:rsid w:val="00EE42EB"/>
    <w:rsid w:val="00F02F7C"/>
    <w:rsid w:val="00F06823"/>
    <w:rsid w:val="00F06E27"/>
    <w:rsid w:val="00F42DB7"/>
    <w:rsid w:val="00F5000E"/>
    <w:rsid w:val="00F55314"/>
    <w:rsid w:val="00F60D50"/>
    <w:rsid w:val="00F74DCE"/>
    <w:rsid w:val="00FB09FD"/>
    <w:rsid w:val="00FB451C"/>
    <w:rsid w:val="00FE0E46"/>
    <w:rsid w:val="00FE27C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3B1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AC0"/>
    <w:pPr>
      <w:widowControl w:val="0"/>
      <w:suppressAutoHyphens/>
      <w:spacing w:before="86" w:after="86"/>
      <w:ind w:left="86" w:right="8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33D7D"/>
    <w:pPr>
      <w:spacing w:before="0" w:after="0"/>
      <w:ind w:left="0" w:right="0"/>
    </w:pPr>
  </w:style>
  <w:style w:type="paragraph" w:customStyle="1" w:styleId="TableContents">
    <w:name w:val="Table Contents"/>
    <w:basedOn w:val="BodyText"/>
    <w:rsid w:val="00433D7D"/>
  </w:style>
  <w:style w:type="paragraph" w:styleId="Header">
    <w:name w:val="header"/>
    <w:basedOn w:val="Normal"/>
    <w:rsid w:val="00433D7D"/>
    <w:pPr>
      <w:suppressLineNumbers/>
      <w:tabs>
        <w:tab w:val="center" w:pos="4904"/>
        <w:tab w:val="right" w:pos="9723"/>
      </w:tabs>
    </w:pPr>
  </w:style>
  <w:style w:type="character" w:styleId="PageNumber">
    <w:name w:val="page number"/>
    <w:basedOn w:val="DefaultParagraphFont"/>
    <w:rsid w:val="00433D7D"/>
  </w:style>
  <w:style w:type="paragraph" w:customStyle="1" w:styleId="bodyhanging">
    <w:name w:val="body hanging"/>
    <w:rsid w:val="00433D7D"/>
    <w:pPr>
      <w:ind w:left="360" w:hanging="360"/>
    </w:pPr>
    <w:rPr>
      <w:sz w:val="22"/>
    </w:rPr>
  </w:style>
  <w:style w:type="paragraph" w:styleId="NormalWeb">
    <w:name w:val="Normal (Web)"/>
    <w:basedOn w:val="Normal"/>
    <w:rsid w:val="00FB09FD"/>
    <w:pPr>
      <w:widowControl/>
      <w:suppressAutoHyphens w:val="0"/>
      <w:spacing w:before="100" w:beforeAutospacing="1" w:after="100" w:afterAutospacing="1"/>
      <w:ind w:left="0" w:right="0"/>
    </w:pPr>
    <w:rPr>
      <w:lang w:val="en-CA" w:eastAsia="en-CA"/>
    </w:rPr>
  </w:style>
  <w:style w:type="paragraph" w:styleId="BodyText3">
    <w:name w:val="Body Text 3"/>
    <w:basedOn w:val="Normal"/>
    <w:rsid w:val="002500B5"/>
    <w:pPr>
      <w:spacing w:after="120"/>
    </w:pPr>
    <w:rPr>
      <w:sz w:val="16"/>
      <w:szCs w:val="16"/>
    </w:rPr>
  </w:style>
  <w:style w:type="paragraph" w:styleId="Footer">
    <w:name w:val="footer"/>
    <w:basedOn w:val="Normal"/>
    <w:rsid w:val="00AB1B44"/>
    <w:pPr>
      <w:tabs>
        <w:tab w:val="center" w:pos="4320"/>
        <w:tab w:val="right" w:pos="8640"/>
      </w:tabs>
    </w:pPr>
  </w:style>
  <w:style w:type="character" w:styleId="Hyperlink">
    <w:name w:val="Hyperlink"/>
    <w:basedOn w:val="DefaultParagraphFont"/>
    <w:unhideWhenUsed/>
    <w:rsid w:val="00D05CD3"/>
    <w:rPr>
      <w:color w:val="0000FF" w:themeColor="hyperlink"/>
      <w:u w:val="single"/>
    </w:rPr>
  </w:style>
  <w:style w:type="paragraph" w:styleId="ListParagraph">
    <w:name w:val="List Paragraph"/>
    <w:basedOn w:val="Normal"/>
    <w:uiPriority w:val="34"/>
    <w:qFormat/>
    <w:rsid w:val="00E9417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AC0"/>
    <w:pPr>
      <w:widowControl w:val="0"/>
      <w:suppressAutoHyphens/>
      <w:spacing w:before="86" w:after="86"/>
      <w:ind w:left="86" w:right="8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33D7D"/>
    <w:pPr>
      <w:spacing w:before="0" w:after="0"/>
      <w:ind w:left="0" w:right="0"/>
    </w:pPr>
  </w:style>
  <w:style w:type="paragraph" w:customStyle="1" w:styleId="TableContents">
    <w:name w:val="Table Contents"/>
    <w:basedOn w:val="BodyText"/>
    <w:rsid w:val="00433D7D"/>
  </w:style>
  <w:style w:type="paragraph" w:styleId="Header">
    <w:name w:val="header"/>
    <w:basedOn w:val="Normal"/>
    <w:rsid w:val="00433D7D"/>
    <w:pPr>
      <w:suppressLineNumbers/>
      <w:tabs>
        <w:tab w:val="center" w:pos="4904"/>
        <w:tab w:val="right" w:pos="9723"/>
      </w:tabs>
    </w:pPr>
  </w:style>
  <w:style w:type="character" w:styleId="PageNumber">
    <w:name w:val="page number"/>
    <w:basedOn w:val="DefaultParagraphFont"/>
    <w:rsid w:val="00433D7D"/>
  </w:style>
  <w:style w:type="paragraph" w:customStyle="1" w:styleId="bodyhanging">
    <w:name w:val="body hanging"/>
    <w:rsid w:val="00433D7D"/>
    <w:pPr>
      <w:ind w:left="360" w:hanging="360"/>
    </w:pPr>
    <w:rPr>
      <w:sz w:val="22"/>
    </w:rPr>
  </w:style>
  <w:style w:type="paragraph" w:styleId="NormalWeb">
    <w:name w:val="Normal (Web)"/>
    <w:basedOn w:val="Normal"/>
    <w:rsid w:val="00FB09FD"/>
    <w:pPr>
      <w:widowControl/>
      <w:suppressAutoHyphens w:val="0"/>
      <w:spacing w:before="100" w:beforeAutospacing="1" w:after="100" w:afterAutospacing="1"/>
      <w:ind w:left="0" w:right="0"/>
    </w:pPr>
    <w:rPr>
      <w:lang w:val="en-CA" w:eastAsia="en-CA"/>
    </w:rPr>
  </w:style>
  <w:style w:type="paragraph" w:styleId="BodyText3">
    <w:name w:val="Body Text 3"/>
    <w:basedOn w:val="Normal"/>
    <w:rsid w:val="002500B5"/>
    <w:pPr>
      <w:spacing w:after="120"/>
    </w:pPr>
    <w:rPr>
      <w:sz w:val="16"/>
      <w:szCs w:val="16"/>
    </w:rPr>
  </w:style>
  <w:style w:type="paragraph" w:styleId="Footer">
    <w:name w:val="footer"/>
    <w:basedOn w:val="Normal"/>
    <w:rsid w:val="00AB1B44"/>
    <w:pPr>
      <w:tabs>
        <w:tab w:val="center" w:pos="4320"/>
        <w:tab w:val="right" w:pos="8640"/>
      </w:tabs>
    </w:pPr>
  </w:style>
  <w:style w:type="character" w:styleId="Hyperlink">
    <w:name w:val="Hyperlink"/>
    <w:basedOn w:val="DefaultParagraphFont"/>
    <w:unhideWhenUsed/>
    <w:rsid w:val="00D05CD3"/>
    <w:rPr>
      <w:color w:val="0000FF" w:themeColor="hyperlink"/>
      <w:u w:val="single"/>
    </w:rPr>
  </w:style>
  <w:style w:type="paragraph" w:styleId="ListParagraph">
    <w:name w:val="List Paragraph"/>
    <w:basedOn w:val="Normal"/>
    <w:uiPriority w:val="34"/>
    <w:qFormat/>
    <w:rsid w:val="00E94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94037">
      <w:bodyDiv w:val="1"/>
      <w:marLeft w:val="0"/>
      <w:marRight w:val="0"/>
      <w:marTop w:val="0"/>
      <w:marBottom w:val="0"/>
      <w:divBdr>
        <w:top w:val="none" w:sz="0" w:space="0" w:color="auto"/>
        <w:left w:val="none" w:sz="0" w:space="0" w:color="auto"/>
        <w:bottom w:val="none" w:sz="0" w:space="0" w:color="auto"/>
        <w:right w:val="none" w:sz="0" w:space="0" w:color="auto"/>
      </w:divBdr>
    </w:div>
    <w:div w:id="1170408008">
      <w:bodyDiv w:val="1"/>
      <w:marLeft w:val="0"/>
      <w:marRight w:val="0"/>
      <w:marTop w:val="0"/>
      <w:marBottom w:val="0"/>
      <w:divBdr>
        <w:top w:val="none" w:sz="0" w:space="0" w:color="auto"/>
        <w:left w:val="none" w:sz="0" w:space="0" w:color="auto"/>
        <w:bottom w:val="none" w:sz="0" w:space="0" w:color="auto"/>
        <w:right w:val="none" w:sz="0" w:space="0" w:color="auto"/>
      </w:divBdr>
    </w:div>
    <w:div w:id="132431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EgqcGrB3re8"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1092</TotalTime>
  <Pages>2</Pages>
  <Words>257</Words>
  <Characters>1470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Lesson 2: Planning Production - Process control Charts</vt:lpstr>
    </vt:vector>
  </TitlesOfParts>
  <Company>CSC</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 Planning Production - Process control Charts</dc:title>
  <dc:creator>walshpa</dc:creator>
  <cp:lastModifiedBy>Mona AbuSharkh</cp:lastModifiedBy>
  <cp:revision>13</cp:revision>
  <cp:lastPrinted>2015-09-07T14:20:00Z</cp:lastPrinted>
  <dcterms:created xsi:type="dcterms:W3CDTF">2015-09-04T03:13:00Z</dcterms:created>
  <dcterms:modified xsi:type="dcterms:W3CDTF">2017-01-29T22:10:00Z</dcterms:modified>
</cp:coreProperties>
</file>